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20" w:rsidRDefault="00B24520" w:rsidP="00B24520">
      <w:pPr>
        <w:jc w:val="both"/>
        <w:rPr>
          <w:rFonts w:ascii="Times New Roman" w:hAnsi="Times New Roman" w:cs="Times New Roman"/>
          <w:sz w:val="26"/>
          <w:szCs w:val="26"/>
        </w:rPr>
      </w:pPr>
    </w:p>
    <w:p w:rsidR="00B24520" w:rsidRPr="008A58DD" w:rsidRDefault="00B24520" w:rsidP="00B24520">
      <w:pPr>
        <w:jc w:val="center"/>
        <w:rPr>
          <w:rFonts w:ascii="Times New Roman" w:eastAsia="Times New Roman" w:hAnsi="Times New Roman" w:cs="Times New Roman"/>
          <w:b/>
          <w:sz w:val="26"/>
          <w:szCs w:val="26"/>
        </w:rPr>
      </w:pPr>
      <w:bookmarkStart w:id="0" w:name="_GoBack"/>
      <w:r w:rsidRPr="008A58DD">
        <w:rPr>
          <w:rFonts w:ascii="Times New Roman" w:eastAsia="Times New Roman" w:hAnsi="Times New Roman" w:cs="Times New Roman"/>
          <w:b/>
          <w:sz w:val="26"/>
          <w:szCs w:val="26"/>
        </w:rPr>
        <w:t>10 способов повысить</w:t>
      </w:r>
      <w:r>
        <w:rPr>
          <w:rFonts w:ascii="Times New Roman" w:eastAsia="Times New Roman" w:hAnsi="Times New Roman" w:cs="Times New Roman"/>
          <w:b/>
          <w:sz w:val="26"/>
          <w:szCs w:val="26"/>
        </w:rPr>
        <w:t xml:space="preserve"> </w:t>
      </w:r>
      <w:r w:rsidRPr="008A58DD">
        <w:rPr>
          <w:rFonts w:ascii="Times New Roman" w:eastAsia="Times New Roman" w:hAnsi="Times New Roman" w:cs="Times New Roman"/>
          <w:b/>
          <w:sz w:val="26"/>
          <w:szCs w:val="26"/>
        </w:rPr>
        <w:t>уровень мотивации обучения</w:t>
      </w:r>
    </w:p>
    <w:bookmarkEnd w:id="0"/>
    <w:p w:rsidR="00B24520" w:rsidRPr="008A58DD" w:rsidRDefault="00B24520" w:rsidP="00B24520">
      <w:pPr>
        <w:rPr>
          <w:rFonts w:ascii="Times New Roman" w:eastAsia="Times New Roman" w:hAnsi="Times New Roman" w:cs="Times New Roman"/>
          <w:sz w:val="26"/>
          <w:szCs w:val="26"/>
        </w:rPr>
      </w:pPr>
    </w:p>
    <w:p w:rsidR="00B24520" w:rsidRPr="008A58DD" w:rsidRDefault="00B24520" w:rsidP="00B24520">
      <w:pPr>
        <w:ind w:firstLine="708"/>
        <w:jc w:val="both"/>
        <w:rPr>
          <w:rFonts w:ascii="Times New Roman" w:eastAsia="Times New Roman" w:hAnsi="Times New Roman" w:cs="Times New Roman"/>
          <w:sz w:val="26"/>
          <w:szCs w:val="26"/>
        </w:rPr>
      </w:pPr>
      <w:r w:rsidRPr="008A58DD">
        <w:rPr>
          <w:rFonts w:ascii="Times New Roman" w:eastAsia="Times New Roman" w:hAnsi="Times New Roman" w:cs="Times New Roman"/>
          <w:sz w:val="26"/>
          <w:szCs w:val="26"/>
        </w:rPr>
        <w:t>Уважаемые студенты!</w:t>
      </w:r>
    </w:p>
    <w:p w:rsidR="00B24520" w:rsidRPr="008A58DD" w:rsidRDefault="00B24520" w:rsidP="00B24520">
      <w:pPr>
        <w:ind w:firstLine="708"/>
        <w:jc w:val="both"/>
        <w:rPr>
          <w:rFonts w:ascii="Times New Roman" w:eastAsia="Times New Roman" w:hAnsi="Times New Roman" w:cs="Times New Roman"/>
          <w:sz w:val="26"/>
          <w:szCs w:val="26"/>
        </w:rPr>
      </w:pPr>
      <w:r w:rsidRPr="008A58DD">
        <w:rPr>
          <w:rFonts w:ascii="Times New Roman" w:eastAsia="Times New Roman" w:hAnsi="Times New Roman" w:cs="Times New Roman"/>
          <w:sz w:val="26"/>
          <w:szCs w:val="26"/>
        </w:rPr>
        <w:t>Независимо от того, насколько сильна у вас внутренняя мотивация обучения, бывают моменты, когда она ослабевает. Ниже приводятся некоторые способы её оживления и причины, по которым эти способы могут оказаться действенными.</w:t>
      </w:r>
    </w:p>
    <w:p w:rsidR="00B24520" w:rsidRPr="008A58DD" w:rsidRDefault="00B24520" w:rsidP="00B24520">
      <w:pPr>
        <w:ind w:firstLine="708"/>
        <w:jc w:val="both"/>
        <w:rPr>
          <w:rFonts w:ascii="Times New Roman" w:eastAsia="Times New Roman" w:hAnsi="Times New Roman" w:cs="Times New Roman"/>
          <w:sz w:val="26"/>
          <w:szCs w:val="26"/>
        </w:rPr>
      </w:pPr>
      <w:r w:rsidRPr="008A58DD">
        <w:rPr>
          <w:rFonts w:ascii="Times New Roman" w:eastAsia="Times New Roman" w:hAnsi="Times New Roman" w:cs="Times New Roman"/>
          <w:sz w:val="26"/>
          <w:szCs w:val="26"/>
        </w:rPr>
        <w:t>1. Вознаградите себя. Это повысит ваше настроение, станет подтверждением ваших достижений и вызовет желание продолжать.</w:t>
      </w:r>
    </w:p>
    <w:p w:rsidR="00B24520" w:rsidRPr="008A58DD" w:rsidRDefault="00B24520" w:rsidP="00B24520">
      <w:pPr>
        <w:ind w:firstLine="708"/>
        <w:jc w:val="both"/>
        <w:rPr>
          <w:rFonts w:ascii="Times New Roman" w:eastAsia="Times New Roman" w:hAnsi="Times New Roman" w:cs="Times New Roman"/>
          <w:sz w:val="26"/>
          <w:szCs w:val="26"/>
        </w:rPr>
      </w:pPr>
      <w:r w:rsidRPr="008A58DD">
        <w:rPr>
          <w:rFonts w:ascii="Times New Roman" w:eastAsia="Times New Roman" w:hAnsi="Times New Roman" w:cs="Times New Roman"/>
          <w:sz w:val="26"/>
          <w:szCs w:val="26"/>
        </w:rPr>
        <w:t>2. Остановитесь и сделайте легкую разминку. Для эффективной работы вашему мозгу требуется много насыщенной кислородом крови. Если вы просто встанете со стула, это повысит снабжение мозга кислородом на 20 процентов. Физические упражнения помогут вам расслабиться и снять волнение. Вполне возможно, что во время разминки вы найдёте решение проблемы.</w:t>
      </w:r>
    </w:p>
    <w:p w:rsidR="00B24520" w:rsidRPr="008A58DD" w:rsidRDefault="00B24520" w:rsidP="00B24520">
      <w:pPr>
        <w:ind w:firstLine="708"/>
        <w:jc w:val="both"/>
        <w:rPr>
          <w:rFonts w:ascii="Times New Roman" w:eastAsia="Times New Roman" w:hAnsi="Times New Roman" w:cs="Times New Roman"/>
          <w:sz w:val="26"/>
          <w:szCs w:val="26"/>
        </w:rPr>
      </w:pPr>
      <w:r w:rsidRPr="008A58DD">
        <w:rPr>
          <w:rFonts w:ascii="Times New Roman" w:eastAsia="Times New Roman" w:hAnsi="Times New Roman" w:cs="Times New Roman"/>
          <w:sz w:val="26"/>
          <w:szCs w:val="26"/>
        </w:rPr>
        <w:t>3. Сделайте перерыв. Если вы не слишком увлечены делом, то, по мнению многих людей, перерыв каждые 20-30 минут освежит ум, не отвлекая от выполняемой работы. Смена обстановки помогает взглянуть на проблему с другой точки зрения.</w:t>
      </w:r>
    </w:p>
    <w:p w:rsidR="00B24520" w:rsidRPr="008A58DD" w:rsidRDefault="00B24520" w:rsidP="00B24520">
      <w:pPr>
        <w:ind w:firstLine="708"/>
        <w:jc w:val="both"/>
        <w:rPr>
          <w:rFonts w:ascii="Times New Roman" w:eastAsia="Times New Roman" w:hAnsi="Times New Roman" w:cs="Times New Roman"/>
          <w:sz w:val="26"/>
          <w:szCs w:val="26"/>
        </w:rPr>
      </w:pPr>
      <w:r w:rsidRPr="008A58DD">
        <w:rPr>
          <w:rFonts w:ascii="Times New Roman" w:eastAsia="Times New Roman" w:hAnsi="Times New Roman" w:cs="Times New Roman"/>
          <w:sz w:val="26"/>
          <w:szCs w:val="26"/>
        </w:rPr>
        <w:t>4. Проверьте, сформировали ли вы общую картину. Ваш мозг постоянно пытается установить связи, и поэтому предварительное формирование общей картины даст ему время на осознание смысла поступившей информации и "сбора" всех известных сведений о данном объекте.</w:t>
      </w:r>
    </w:p>
    <w:p w:rsidR="00B24520" w:rsidRPr="008A58DD" w:rsidRDefault="00B24520" w:rsidP="00B24520">
      <w:pPr>
        <w:ind w:firstLine="708"/>
        <w:jc w:val="both"/>
        <w:rPr>
          <w:rFonts w:ascii="Times New Roman" w:eastAsia="Times New Roman" w:hAnsi="Times New Roman" w:cs="Times New Roman"/>
          <w:sz w:val="26"/>
          <w:szCs w:val="26"/>
        </w:rPr>
      </w:pPr>
      <w:r w:rsidRPr="008A58DD">
        <w:rPr>
          <w:rFonts w:ascii="Times New Roman" w:eastAsia="Times New Roman" w:hAnsi="Times New Roman" w:cs="Times New Roman"/>
          <w:sz w:val="26"/>
          <w:szCs w:val="26"/>
        </w:rPr>
        <w:t>5. Найдите другой способ разбивки изучаемого материала на части меньшего объёма. Мозгу легче справляться со сложными задачами в том случае, когда они разбиты на отдельные элементы.</w:t>
      </w:r>
    </w:p>
    <w:p w:rsidR="00B24520" w:rsidRPr="008A58DD" w:rsidRDefault="00B24520" w:rsidP="00B24520">
      <w:pPr>
        <w:ind w:firstLine="708"/>
        <w:jc w:val="both"/>
        <w:rPr>
          <w:rFonts w:ascii="Times New Roman" w:eastAsia="Times New Roman" w:hAnsi="Times New Roman" w:cs="Times New Roman"/>
          <w:sz w:val="26"/>
          <w:szCs w:val="26"/>
        </w:rPr>
      </w:pPr>
      <w:r w:rsidRPr="008A58DD">
        <w:rPr>
          <w:rFonts w:ascii="Times New Roman" w:eastAsia="Times New Roman" w:hAnsi="Times New Roman" w:cs="Times New Roman"/>
          <w:sz w:val="26"/>
          <w:szCs w:val="26"/>
        </w:rPr>
        <w:t xml:space="preserve">6. Попытайтесь получить информацию другим способом. Например, если вы долгое время воспринимаете информацию на слух, попробуйте переключиться на визуальное восприятие. Таким </w:t>
      </w:r>
      <w:proofErr w:type="gramStart"/>
      <w:r w:rsidRPr="008A58DD">
        <w:rPr>
          <w:rFonts w:ascii="Times New Roman" w:eastAsia="Times New Roman" w:hAnsi="Times New Roman" w:cs="Times New Roman"/>
          <w:sz w:val="26"/>
          <w:szCs w:val="26"/>
        </w:rPr>
        <w:t>образом</w:t>
      </w:r>
      <w:proofErr w:type="gramEnd"/>
      <w:r w:rsidRPr="008A58DD">
        <w:rPr>
          <w:rFonts w:ascii="Times New Roman" w:eastAsia="Times New Roman" w:hAnsi="Times New Roman" w:cs="Times New Roman"/>
          <w:sz w:val="26"/>
          <w:szCs w:val="26"/>
        </w:rPr>
        <w:t xml:space="preserve"> вы подключите к проблеме другую часть своего мозга. Большую помощь может оказать и визуализация успеха в решении данной задачи.</w:t>
      </w:r>
    </w:p>
    <w:p w:rsidR="00B24520" w:rsidRPr="008A58DD" w:rsidRDefault="00B24520" w:rsidP="00B24520">
      <w:pPr>
        <w:ind w:firstLine="708"/>
        <w:jc w:val="both"/>
        <w:rPr>
          <w:rFonts w:ascii="Times New Roman" w:eastAsia="Times New Roman" w:hAnsi="Times New Roman" w:cs="Times New Roman"/>
          <w:sz w:val="26"/>
          <w:szCs w:val="26"/>
        </w:rPr>
      </w:pPr>
      <w:r w:rsidRPr="008A58DD">
        <w:rPr>
          <w:rFonts w:ascii="Times New Roman" w:eastAsia="Times New Roman" w:hAnsi="Times New Roman" w:cs="Times New Roman"/>
          <w:sz w:val="26"/>
          <w:szCs w:val="26"/>
        </w:rPr>
        <w:t>7. Отметьте свои достижения. Оценка своих достижений поможет вам продолжить занятия. В данном случае это составление списка своих успехов.</w:t>
      </w:r>
    </w:p>
    <w:p w:rsidR="00B24520" w:rsidRPr="008A58DD" w:rsidRDefault="00B24520" w:rsidP="00B24520">
      <w:pPr>
        <w:ind w:firstLine="708"/>
        <w:jc w:val="both"/>
        <w:rPr>
          <w:rFonts w:ascii="Times New Roman" w:eastAsia="Times New Roman" w:hAnsi="Times New Roman" w:cs="Times New Roman"/>
          <w:sz w:val="26"/>
          <w:szCs w:val="26"/>
        </w:rPr>
      </w:pPr>
      <w:r w:rsidRPr="008A58DD">
        <w:rPr>
          <w:rFonts w:ascii="Times New Roman" w:eastAsia="Times New Roman" w:hAnsi="Times New Roman" w:cs="Times New Roman"/>
          <w:sz w:val="26"/>
          <w:szCs w:val="26"/>
        </w:rPr>
        <w:t xml:space="preserve">8. Найдите, над чем можно посмеяться. Доказано, что при смехе в мозге вырабатываются </w:t>
      </w:r>
      <w:proofErr w:type="spellStart"/>
      <w:r w:rsidRPr="008A58DD">
        <w:rPr>
          <w:rFonts w:ascii="Times New Roman" w:eastAsia="Times New Roman" w:hAnsi="Times New Roman" w:cs="Times New Roman"/>
          <w:sz w:val="26"/>
          <w:szCs w:val="26"/>
        </w:rPr>
        <w:t>эндорфины</w:t>
      </w:r>
      <w:proofErr w:type="spellEnd"/>
      <w:r w:rsidRPr="008A58DD">
        <w:rPr>
          <w:rFonts w:ascii="Times New Roman" w:eastAsia="Times New Roman" w:hAnsi="Times New Roman" w:cs="Times New Roman"/>
          <w:sz w:val="26"/>
          <w:szCs w:val="26"/>
        </w:rPr>
        <w:t xml:space="preserve">, </w:t>
      </w:r>
      <w:proofErr w:type="gramStart"/>
      <w:r w:rsidRPr="008A58DD">
        <w:rPr>
          <w:rFonts w:ascii="Times New Roman" w:eastAsia="Times New Roman" w:hAnsi="Times New Roman" w:cs="Times New Roman"/>
          <w:sz w:val="26"/>
          <w:szCs w:val="26"/>
        </w:rPr>
        <w:t>которые</w:t>
      </w:r>
      <w:proofErr w:type="gramEnd"/>
      <w:r w:rsidRPr="008A58DD">
        <w:rPr>
          <w:rFonts w:ascii="Times New Roman" w:eastAsia="Times New Roman" w:hAnsi="Times New Roman" w:cs="Times New Roman"/>
          <w:sz w:val="26"/>
          <w:szCs w:val="26"/>
        </w:rPr>
        <w:t xml:space="preserve"> вызывают релаксацию.</w:t>
      </w:r>
    </w:p>
    <w:p w:rsidR="00B24520" w:rsidRPr="008A58DD" w:rsidRDefault="00B24520" w:rsidP="00B24520">
      <w:pPr>
        <w:ind w:firstLine="708"/>
        <w:jc w:val="both"/>
        <w:rPr>
          <w:rFonts w:ascii="Times New Roman" w:eastAsia="Times New Roman" w:hAnsi="Times New Roman" w:cs="Times New Roman"/>
          <w:sz w:val="26"/>
          <w:szCs w:val="26"/>
        </w:rPr>
      </w:pPr>
      <w:r w:rsidRPr="008A58DD">
        <w:rPr>
          <w:rFonts w:ascii="Times New Roman" w:eastAsia="Times New Roman" w:hAnsi="Times New Roman" w:cs="Times New Roman"/>
          <w:sz w:val="26"/>
          <w:szCs w:val="26"/>
        </w:rPr>
        <w:t>9. Обратитесь за помощью к другу или члену семьи. Одна голова хорошо, а две лучше!</w:t>
      </w:r>
    </w:p>
    <w:p w:rsidR="00B24520" w:rsidRPr="008A58DD" w:rsidRDefault="00B24520" w:rsidP="00B24520">
      <w:pPr>
        <w:ind w:firstLine="708"/>
        <w:jc w:val="both"/>
        <w:rPr>
          <w:rFonts w:ascii="Times New Roman" w:eastAsia="Times New Roman" w:hAnsi="Times New Roman" w:cs="Times New Roman"/>
          <w:sz w:val="26"/>
          <w:szCs w:val="26"/>
        </w:rPr>
      </w:pPr>
      <w:r w:rsidRPr="008A58DD">
        <w:rPr>
          <w:rFonts w:ascii="Times New Roman" w:eastAsia="Times New Roman" w:hAnsi="Times New Roman" w:cs="Times New Roman"/>
          <w:sz w:val="26"/>
          <w:szCs w:val="26"/>
        </w:rPr>
        <w:t>10. Остановитесь и вспомните, как вы поступили в прошлый раз, испытывая те же ощущения. Составьте список вариантов действия, которые вы использовали в подобной ситуации раньше. Мозг любит закономерности, и такой подход позволит ему  сформировать новые связи.</w:t>
      </w:r>
    </w:p>
    <w:p w:rsidR="00B24520" w:rsidRPr="008A58DD" w:rsidRDefault="00B24520" w:rsidP="00B24520">
      <w:pPr>
        <w:ind w:firstLine="708"/>
        <w:jc w:val="center"/>
        <w:rPr>
          <w:rFonts w:ascii="Times New Roman" w:eastAsia="Times New Roman" w:hAnsi="Times New Roman" w:cs="Times New Roman"/>
          <w:sz w:val="26"/>
          <w:szCs w:val="26"/>
        </w:rPr>
      </w:pPr>
      <w:r w:rsidRPr="008A58DD">
        <w:rPr>
          <w:rFonts w:ascii="Times New Roman" w:eastAsia="Times New Roman" w:hAnsi="Times New Roman" w:cs="Times New Roman"/>
          <w:sz w:val="26"/>
          <w:szCs w:val="26"/>
        </w:rPr>
        <w:t>Успехов и удачи!</w:t>
      </w:r>
    </w:p>
    <w:p w:rsidR="00B24520" w:rsidRPr="008A58DD" w:rsidRDefault="00B24520" w:rsidP="00B24520">
      <w:pPr>
        <w:rPr>
          <w:rFonts w:ascii="Times New Roman" w:eastAsiaTheme="minorEastAsia" w:hAnsi="Times New Roman" w:cs="Times New Roman"/>
          <w:sz w:val="26"/>
          <w:szCs w:val="26"/>
        </w:rPr>
      </w:pPr>
    </w:p>
    <w:p w:rsidR="00B24520" w:rsidRPr="008A58DD" w:rsidRDefault="00B24520" w:rsidP="00B24520">
      <w:pPr>
        <w:jc w:val="both"/>
        <w:rPr>
          <w:rFonts w:ascii="Times New Roman" w:hAnsi="Times New Roman" w:cs="Times New Roman"/>
          <w:sz w:val="26"/>
          <w:szCs w:val="26"/>
        </w:rPr>
      </w:pPr>
    </w:p>
    <w:p w:rsidR="00CC41AA" w:rsidRDefault="00CC41AA"/>
    <w:sectPr w:rsidR="00CC41AA" w:rsidSect="003111EA">
      <w:pgSz w:w="11906" w:h="16838"/>
      <w:pgMar w:top="851" w:right="85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20"/>
    <w:rsid w:val="003111EA"/>
    <w:rsid w:val="00B24520"/>
    <w:rsid w:val="00CC4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520"/>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520"/>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2020-04-04T12:27:00Z</dcterms:created>
  <dcterms:modified xsi:type="dcterms:W3CDTF">2020-04-04T12:28:00Z</dcterms:modified>
</cp:coreProperties>
</file>