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1" w:rsidRPr="009C3CAA" w:rsidRDefault="003F64C4" w:rsidP="004202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CAA">
        <w:rPr>
          <w:rFonts w:ascii="Times New Roman" w:hAnsi="Times New Roman" w:cs="Times New Roman"/>
          <w:b/>
          <w:sz w:val="28"/>
          <w:szCs w:val="28"/>
          <w:u w:val="single"/>
        </w:rPr>
        <w:t>АЛГОРИТМ ДЕЙСТВИЙ</w:t>
      </w:r>
      <w:r w:rsidR="00294751" w:rsidRPr="009C3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АБИТУРИЕНТА</w:t>
      </w:r>
    </w:p>
    <w:p w:rsidR="00E51771" w:rsidRDefault="00E51771" w:rsidP="003A03EA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подачи документов для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НТПТиС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1656" w:rsidRDefault="00F32A9B" w:rsidP="009A4C2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B08CD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 Федерации  </w:t>
      </w:r>
      <w:r w:rsidR="003F0A2E">
        <w:rPr>
          <w:rFonts w:ascii="Times New Roman" w:hAnsi="Times New Roman" w:cs="Times New Roman"/>
          <w:sz w:val="24"/>
          <w:szCs w:val="24"/>
        </w:rPr>
        <w:t>№ 264 от 26.05.2020 г. прием документов на 2020</w:t>
      </w:r>
      <w:r w:rsidR="008C7844">
        <w:rPr>
          <w:rFonts w:ascii="Times New Roman" w:hAnsi="Times New Roman" w:cs="Times New Roman"/>
          <w:sz w:val="24"/>
          <w:szCs w:val="24"/>
        </w:rPr>
        <w:t>-2021</w:t>
      </w:r>
      <w:r w:rsidR="003F0A2E">
        <w:rPr>
          <w:rFonts w:ascii="Times New Roman" w:hAnsi="Times New Roman" w:cs="Times New Roman"/>
          <w:sz w:val="24"/>
          <w:szCs w:val="24"/>
        </w:rPr>
        <w:t xml:space="preserve"> год на очную форму обучения в </w:t>
      </w:r>
      <w:proofErr w:type="spellStart"/>
      <w:r w:rsidR="003F0A2E">
        <w:rPr>
          <w:rFonts w:ascii="Times New Roman" w:hAnsi="Times New Roman" w:cs="Times New Roman"/>
          <w:sz w:val="24"/>
          <w:szCs w:val="24"/>
        </w:rPr>
        <w:t>НТПТиС</w:t>
      </w:r>
      <w:proofErr w:type="spellEnd"/>
      <w:r w:rsidR="003F0A2E">
        <w:rPr>
          <w:rFonts w:ascii="Times New Roman" w:hAnsi="Times New Roman" w:cs="Times New Roman"/>
          <w:sz w:val="24"/>
          <w:szCs w:val="24"/>
        </w:rPr>
        <w:t xml:space="preserve"> от поступающих будет осуществляться одним из следующих способов:</w:t>
      </w:r>
    </w:p>
    <w:p w:rsidR="00CB08CD" w:rsidRDefault="008C7844" w:rsidP="004202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пользования;</w:t>
      </w:r>
    </w:p>
    <w:p w:rsidR="003F0A2E" w:rsidRDefault="008C7844" w:rsidP="0042026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(наш почтовый адрес: </w:t>
      </w:r>
      <w:r w:rsidR="00CB08CD" w:rsidRPr="00CB08CD">
        <w:rPr>
          <w:rFonts w:ascii="Times New Roman" w:hAnsi="Times New Roman" w:cs="Times New Roman"/>
          <w:i/>
          <w:sz w:val="24"/>
          <w:szCs w:val="24"/>
          <w:u w:val="single"/>
        </w:rPr>
        <w:t xml:space="preserve"> 663305 </w:t>
      </w:r>
      <w:r w:rsidRPr="00CB08CD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Красноярский край, г. Норильск, ул. Павлова,13 </w:t>
      </w:r>
      <w:proofErr w:type="spellStart"/>
      <w:r w:rsidRPr="00CB08CD">
        <w:rPr>
          <w:rFonts w:ascii="Times New Roman" w:hAnsi="Times New Roman" w:cs="Times New Roman"/>
          <w:i/>
          <w:sz w:val="24"/>
          <w:szCs w:val="24"/>
          <w:u w:val="single"/>
        </w:rPr>
        <w:t>НТПТиС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7844" w:rsidRPr="00E06DAE" w:rsidRDefault="001F53E2" w:rsidP="0042026D">
      <w:pPr>
        <w:pStyle w:val="a3"/>
        <w:numPr>
          <w:ilvl w:val="1"/>
          <w:numId w:val="1"/>
        </w:numPr>
        <w:ind w:left="1276" w:hanging="5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через электронную почту</w:t>
      </w:r>
      <w:r w:rsidR="008C78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7844" w:rsidRPr="008C7844">
        <w:rPr>
          <w:rFonts w:ascii="Times New Roman" w:hAnsi="Times New Roman" w:cs="Times New Roman"/>
          <w:b/>
          <w:sz w:val="28"/>
          <w:szCs w:val="28"/>
          <w:lang w:val="en-US"/>
        </w:rPr>
        <w:t>pntptis</w:t>
      </w:r>
      <w:proofErr w:type="spellEnd"/>
      <w:r w:rsidR="008C7844" w:rsidRPr="008C784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C7844" w:rsidRPr="008C7844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CB08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7844" w:rsidRPr="008C784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C7844" w:rsidRPr="008C7844">
        <w:rPr>
          <w:rFonts w:ascii="Times New Roman" w:hAnsi="Times New Roman" w:cs="Times New Roman"/>
          <w:sz w:val="24"/>
          <w:szCs w:val="24"/>
        </w:rPr>
        <w:t xml:space="preserve">(документ на бумажном носителе, преобразованную в электронную форму </w:t>
      </w:r>
      <w:r w:rsidR="008C7844">
        <w:rPr>
          <w:rFonts w:ascii="Times New Roman" w:hAnsi="Times New Roman" w:cs="Times New Roman"/>
          <w:sz w:val="24"/>
          <w:szCs w:val="24"/>
        </w:rPr>
        <w:t>путем сканирования или фотографирования с обеспечением машиночитаемого распознавания его реквизитов):</w:t>
      </w:r>
    </w:p>
    <w:p w:rsidR="002373F5" w:rsidRDefault="002373F5" w:rsidP="0042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заполняет </w:t>
      </w:r>
      <w:r w:rsidRPr="008E2EC7">
        <w:rPr>
          <w:rFonts w:ascii="Times New Roman" w:hAnsi="Times New Roman" w:cs="Times New Roman"/>
          <w:sz w:val="24"/>
          <w:szCs w:val="24"/>
          <w:u w:val="single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 (в последней строке роспись родителя)</w:t>
      </w:r>
    </w:p>
    <w:p w:rsidR="002373F5" w:rsidRDefault="002373F5" w:rsidP="004202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Pr="008E2EC7">
        <w:rPr>
          <w:rFonts w:ascii="Times New Roman" w:hAnsi="Times New Roman" w:cs="Times New Roman"/>
          <w:sz w:val="24"/>
          <w:szCs w:val="24"/>
          <w:u w:val="single"/>
        </w:rPr>
        <w:t>заполняет 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, если абитуриент </w:t>
      </w:r>
      <w:r w:rsidRPr="00827741">
        <w:rPr>
          <w:rFonts w:ascii="Times New Roman" w:hAnsi="Times New Roman" w:cs="Times New Roman"/>
          <w:sz w:val="24"/>
          <w:szCs w:val="24"/>
          <w:u w:val="single"/>
        </w:rPr>
        <w:t>совершеннолетний,</w:t>
      </w:r>
      <w:r>
        <w:rPr>
          <w:rFonts w:ascii="Times New Roman" w:hAnsi="Times New Roman" w:cs="Times New Roman"/>
          <w:sz w:val="24"/>
          <w:szCs w:val="24"/>
        </w:rPr>
        <w:t xml:space="preserve"> то согласие </w:t>
      </w:r>
      <w:r w:rsidRPr="008E2EC7">
        <w:rPr>
          <w:rFonts w:ascii="Times New Roman" w:hAnsi="Times New Roman" w:cs="Times New Roman"/>
          <w:sz w:val="24"/>
          <w:szCs w:val="24"/>
          <w:u w:val="single"/>
        </w:rPr>
        <w:t>заполняет лично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3F5" w:rsidRDefault="002373F5" w:rsidP="004202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сследования, на участие в общественно-полезном труде, на дистанционное обучение заполняется </w:t>
      </w:r>
      <w:r w:rsidRPr="008E2EC7">
        <w:rPr>
          <w:rFonts w:ascii="Times New Roman" w:hAnsi="Times New Roman" w:cs="Times New Roman"/>
          <w:sz w:val="24"/>
          <w:szCs w:val="24"/>
          <w:u w:val="single"/>
        </w:rPr>
        <w:t>лично 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771" w:rsidRPr="00E51771" w:rsidRDefault="00E51771" w:rsidP="004202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771">
        <w:rPr>
          <w:rFonts w:ascii="Times New Roman" w:hAnsi="Times New Roman" w:cs="Times New Roman"/>
          <w:sz w:val="24"/>
          <w:szCs w:val="24"/>
        </w:rPr>
        <w:t xml:space="preserve">Бланк медицинской комиссии в </w:t>
      </w:r>
      <w:r w:rsidRPr="00E51771">
        <w:rPr>
          <w:rFonts w:ascii="Times New Roman" w:hAnsi="Times New Roman" w:cs="Times New Roman"/>
          <w:sz w:val="24"/>
          <w:szCs w:val="24"/>
          <w:u w:val="single"/>
        </w:rPr>
        <w:t>разделе профессия указать самостоятельно</w:t>
      </w:r>
      <w:r w:rsidRPr="00E51771">
        <w:rPr>
          <w:rFonts w:ascii="Times New Roman" w:hAnsi="Times New Roman" w:cs="Times New Roman"/>
          <w:sz w:val="24"/>
          <w:szCs w:val="24"/>
        </w:rPr>
        <w:t xml:space="preserve"> наименование выбранной профессию/специальности из приложенного списка.</w:t>
      </w:r>
    </w:p>
    <w:p w:rsidR="00CB08CD" w:rsidRPr="00CB08CD" w:rsidRDefault="00CB08CD" w:rsidP="004202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Уведомление о нам</w:t>
      </w:r>
      <w:r>
        <w:rPr>
          <w:rFonts w:ascii="Times New Roman" w:hAnsi="Times New Roman" w:cs="Times New Roman"/>
          <w:sz w:val="24"/>
          <w:szCs w:val="24"/>
        </w:rPr>
        <w:t xml:space="preserve">ерении обучаться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НТПТиС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71" w:rsidRPr="009A4C2E">
        <w:rPr>
          <w:rFonts w:ascii="Times New Roman" w:hAnsi="Times New Roman" w:cs="Times New Roman"/>
          <w:sz w:val="24"/>
          <w:szCs w:val="24"/>
          <w:u w:val="single"/>
        </w:rPr>
        <w:t>заполняет лично абитуриент</w:t>
      </w:r>
      <w:r w:rsidR="00E51771">
        <w:rPr>
          <w:rFonts w:ascii="Times New Roman" w:hAnsi="Times New Roman" w:cs="Times New Roman"/>
          <w:sz w:val="24"/>
          <w:szCs w:val="24"/>
        </w:rPr>
        <w:t xml:space="preserve"> и подаёт</w:t>
      </w:r>
      <w:r w:rsidRPr="00CB08CD">
        <w:rPr>
          <w:rFonts w:ascii="Times New Roman" w:hAnsi="Times New Roman" w:cs="Times New Roman"/>
          <w:sz w:val="24"/>
          <w:szCs w:val="24"/>
        </w:rPr>
        <w:t xml:space="preserve"> со всеми доку</w:t>
      </w:r>
      <w:r w:rsidR="00E51771">
        <w:rPr>
          <w:rFonts w:ascii="Times New Roman" w:hAnsi="Times New Roman" w:cs="Times New Roman"/>
          <w:sz w:val="24"/>
          <w:szCs w:val="24"/>
        </w:rPr>
        <w:t xml:space="preserve">ментами одновременно </w:t>
      </w:r>
      <w:r w:rsidRPr="00CB08CD">
        <w:rPr>
          <w:rFonts w:ascii="Times New Roman" w:hAnsi="Times New Roman" w:cs="Times New Roman"/>
          <w:sz w:val="24"/>
          <w:szCs w:val="24"/>
        </w:rPr>
        <w:t xml:space="preserve"> тем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8CD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E51771">
        <w:rPr>
          <w:rFonts w:ascii="Times New Roman" w:hAnsi="Times New Roman" w:cs="Times New Roman"/>
          <w:sz w:val="24"/>
          <w:szCs w:val="24"/>
        </w:rPr>
        <w:t xml:space="preserve"> было подано заявление о приеме.</w:t>
      </w:r>
    </w:p>
    <w:p w:rsidR="00A11656" w:rsidRDefault="00A11656" w:rsidP="0042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751">
        <w:rPr>
          <w:rFonts w:ascii="Times New Roman" w:hAnsi="Times New Roman" w:cs="Times New Roman"/>
          <w:sz w:val="24"/>
          <w:szCs w:val="24"/>
        </w:rPr>
        <w:t>Записаться на прием педиатру по месту жительства. Педиатр направит абитуриента к узким специалистам по выбранной профессии/специальности.</w:t>
      </w:r>
    </w:p>
    <w:p w:rsidR="00E06DAE" w:rsidRDefault="00E06DAE" w:rsidP="0042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 или профессию, не связанную с наличием медицинских противопоказаний, при наличии свободных места.</w:t>
      </w:r>
    </w:p>
    <w:p w:rsidR="00E06DAE" w:rsidRPr="0042026D" w:rsidRDefault="00012925" w:rsidP="0042026D">
      <w:pPr>
        <w:pStyle w:val="a3"/>
        <w:numPr>
          <w:ilvl w:val="0"/>
          <w:numId w:val="1"/>
        </w:numPr>
        <w:tabs>
          <w:tab w:val="left" w:pos="10348"/>
        </w:tabs>
        <w:rPr>
          <w:rFonts w:ascii="Times New Roman" w:hAnsi="Times New Roman" w:cs="Times New Roman"/>
          <w:b/>
          <w:sz w:val="24"/>
          <w:szCs w:val="24"/>
        </w:rPr>
      </w:pPr>
      <w:r w:rsidRPr="0042026D">
        <w:rPr>
          <w:rFonts w:ascii="Times New Roman" w:hAnsi="Times New Roman" w:cs="Times New Roman"/>
          <w:b/>
          <w:sz w:val="24"/>
          <w:szCs w:val="24"/>
        </w:rPr>
        <w:t xml:space="preserve">В случае если поступающий подал неполный пакет документов, документов, содержащих недостоверные сведения, </w:t>
      </w:r>
      <w:proofErr w:type="spellStart"/>
      <w:r w:rsidRPr="0042026D">
        <w:rPr>
          <w:rFonts w:ascii="Times New Roman" w:hAnsi="Times New Roman" w:cs="Times New Roman"/>
          <w:b/>
          <w:sz w:val="24"/>
          <w:szCs w:val="24"/>
        </w:rPr>
        <w:t>НТПТиС</w:t>
      </w:r>
      <w:proofErr w:type="spellEnd"/>
      <w:r w:rsidRPr="0042026D">
        <w:rPr>
          <w:rFonts w:ascii="Times New Roman" w:hAnsi="Times New Roman" w:cs="Times New Roman"/>
          <w:b/>
          <w:sz w:val="24"/>
          <w:szCs w:val="24"/>
        </w:rPr>
        <w:t xml:space="preserve"> осуществляет возврат документов тем способом</w:t>
      </w:r>
      <w:r w:rsidR="001F53E2" w:rsidRPr="0042026D">
        <w:rPr>
          <w:rFonts w:ascii="Times New Roman" w:hAnsi="Times New Roman" w:cs="Times New Roman"/>
          <w:b/>
          <w:sz w:val="24"/>
          <w:szCs w:val="24"/>
        </w:rPr>
        <w:t>,</w:t>
      </w:r>
      <w:r w:rsidRPr="0042026D">
        <w:rPr>
          <w:rFonts w:ascii="Times New Roman" w:hAnsi="Times New Roman" w:cs="Times New Roman"/>
          <w:b/>
          <w:sz w:val="24"/>
          <w:szCs w:val="24"/>
        </w:rPr>
        <w:t xml:space="preserve"> которым было подано заявление о приеме</w:t>
      </w:r>
      <w:r w:rsidR="00E06DAE" w:rsidRPr="0042026D">
        <w:rPr>
          <w:rFonts w:ascii="Times New Roman" w:hAnsi="Times New Roman" w:cs="Times New Roman"/>
          <w:b/>
          <w:sz w:val="24"/>
          <w:szCs w:val="24"/>
        </w:rPr>
        <w:t>.</w:t>
      </w:r>
    </w:p>
    <w:p w:rsidR="00512A7B" w:rsidRDefault="00512A7B" w:rsidP="0042026D">
      <w:pPr>
        <w:pStyle w:val="a3"/>
        <w:numPr>
          <w:ilvl w:val="0"/>
          <w:numId w:val="1"/>
        </w:numPr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по телефону</w:t>
      </w:r>
      <w:r w:rsidR="00E51771">
        <w:rPr>
          <w:rFonts w:ascii="Times New Roman" w:hAnsi="Times New Roman" w:cs="Times New Roman"/>
          <w:sz w:val="24"/>
          <w:szCs w:val="24"/>
        </w:rPr>
        <w:t xml:space="preserve">: до </w:t>
      </w:r>
      <w:r w:rsidR="00E51771" w:rsidRPr="00E51771">
        <w:rPr>
          <w:rFonts w:ascii="Times New Roman" w:hAnsi="Times New Roman" w:cs="Times New Roman"/>
          <w:b/>
          <w:sz w:val="24"/>
          <w:szCs w:val="24"/>
        </w:rPr>
        <w:t>10</w:t>
      </w:r>
      <w:r w:rsidRPr="00E51771">
        <w:rPr>
          <w:rFonts w:ascii="Times New Roman" w:hAnsi="Times New Roman" w:cs="Times New Roman"/>
          <w:b/>
          <w:sz w:val="24"/>
          <w:szCs w:val="24"/>
        </w:rPr>
        <w:t>.06.2020</w:t>
      </w:r>
      <w:r w:rsidR="00E51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7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1771">
        <w:rPr>
          <w:rFonts w:ascii="Times New Roman" w:hAnsi="Times New Roman" w:cs="Times New Roman"/>
          <w:sz w:val="24"/>
          <w:szCs w:val="24"/>
        </w:rPr>
        <w:t>34-50-89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A7B">
        <w:rPr>
          <w:rFonts w:ascii="Times New Roman" w:hAnsi="Times New Roman" w:cs="Times New Roman"/>
          <w:sz w:val="24"/>
          <w:szCs w:val="24"/>
        </w:rPr>
        <w:t xml:space="preserve">с </w:t>
      </w:r>
      <w:r w:rsidR="00E51771" w:rsidRPr="00E51771">
        <w:rPr>
          <w:rFonts w:ascii="Times New Roman" w:hAnsi="Times New Roman" w:cs="Times New Roman"/>
          <w:b/>
          <w:sz w:val="24"/>
          <w:szCs w:val="24"/>
        </w:rPr>
        <w:t>10.06</w:t>
      </w:r>
      <w:r w:rsidRPr="00E51771">
        <w:rPr>
          <w:rFonts w:ascii="Times New Roman" w:hAnsi="Times New Roman" w:cs="Times New Roman"/>
          <w:b/>
          <w:sz w:val="24"/>
          <w:szCs w:val="24"/>
        </w:rPr>
        <w:t>.2020 г</w:t>
      </w:r>
      <w:r w:rsidRPr="00512A7B">
        <w:rPr>
          <w:rFonts w:ascii="Times New Roman" w:hAnsi="Times New Roman" w:cs="Times New Roman"/>
          <w:sz w:val="24"/>
          <w:szCs w:val="24"/>
        </w:rPr>
        <w:t xml:space="preserve">. </w:t>
      </w:r>
      <w:r w:rsidRPr="00E51771">
        <w:rPr>
          <w:rFonts w:ascii="Times New Roman" w:hAnsi="Times New Roman" w:cs="Times New Roman"/>
          <w:sz w:val="24"/>
          <w:szCs w:val="24"/>
        </w:rPr>
        <w:t>34-49-03</w:t>
      </w:r>
    </w:p>
    <w:p w:rsidR="0042026D" w:rsidRPr="0042026D" w:rsidRDefault="0042026D" w:rsidP="0042026D">
      <w:pPr>
        <w:tabs>
          <w:tab w:val="left" w:pos="1034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6D">
        <w:rPr>
          <w:rFonts w:ascii="Times New Roman" w:hAnsi="Times New Roman" w:cs="Times New Roman"/>
          <w:b/>
          <w:sz w:val="24"/>
          <w:szCs w:val="24"/>
        </w:rPr>
        <w:t>Норильский техникум промышленных технологий и сервиса</w:t>
      </w:r>
    </w:p>
    <w:p w:rsidR="00E51771" w:rsidRDefault="0042026D" w:rsidP="0042026D">
      <w:pPr>
        <w:tabs>
          <w:tab w:val="left" w:pos="1034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26D">
        <w:rPr>
          <w:rFonts w:ascii="Times New Roman" w:hAnsi="Times New Roman" w:cs="Times New Roman"/>
          <w:sz w:val="24"/>
          <w:szCs w:val="24"/>
          <w:u w:val="single"/>
        </w:rPr>
        <w:t>по аттестатам об образовании</w:t>
      </w:r>
    </w:p>
    <w:p w:rsidR="0042026D" w:rsidRPr="009C3CAA" w:rsidRDefault="0042026D" w:rsidP="0042026D">
      <w:pPr>
        <w:ind w:left="17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На базе 9 классов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(2года 10месяцев</w:t>
      </w: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2026D" w:rsidRPr="009C3CAA" w:rsidRDefault="0042026D" w:rsidP="0042026D">
      <w:pPr>
        <w:ind w:left="175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C3CAA">
        <w:rPr>
          <w:rFonts w:ascii="Times New Roman" w:hAnsi="Times New Roman" w:cs="Times New Roman"/>
          <w:b/>
          <w:i/>
          <w:sz w:val="18"/>
          <w:szCs w:val="18"/>
          <w:u w:val="single"/>
        </w:rPr>
        <w:t>(</w:t>
      </w:r>
      <w:r w:rsidRPr="009C3CAA">
        <w:rPr>
          <w:rFonts w:ascii="Times New Roman" w:hAnsi="Times New Roman" w:cs="Times New Roman"/>
          <w:b/>
          <w:i/>
          <w:sz w:val="18"/>
          <w:szCs w:val="18"/>
        </w:rPr>
        <w:t>ПОДГОТОВКИ КВАЛИФИЦИРОВАННЫХ РАБОЧИХ И СЛУЖИЩИХ):</w:t>
      </w:r>
      <w:r w:rsidRPr="009C3CA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Электромонтер по ремонту и обслуживанию электрооборудования (по отраслям)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 xml:space="preserve">Электромонтажник электрических сетей и электрооборудования 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 xml:space="preserve">Слесарь по ремонту строительных машин 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Слесарь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Пекарь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Станочник (металлообработка)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CAA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 сварки (наплавки)</w:t>
      </w:r>
      <w:proofErr w:type="gramEnd"/>
    </w:p>
    <w:p w:rsidR="0042026D" w:rsidRPr="0042026D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 xml:space="preserve">Слесарь по изготовлению деталей и узлов технических систем в строительстве </w:t>
      </w:r>
    </w:p>
    <w:p w:rsidR="0042026D" w:rsidRPr="009C3CAA" w:rsidRDefault="0042026D" w:rsidP="0042026D">
      <w:pPr>
        <w:spacing w:before="240"/>
        <w:ind w:left="709" w:hanging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На базе 9 классов (3г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ода 10 месяцев</w:t>
      </w: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2026D" w:rsidRPr="009C3CAA" w:rsidRDefault="0042026D" w:rsidP="0042026D">
      <w:pPr>
        <w:spacing w:before="240"/>
        <w:ind w:left="709" w:hanging="425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9C3CAA">
        <w:rPr>
          <w:rFonts w:ascii="Times New Roman" w:hAnsi="Times New Roman" w:cs="Times New Roman"/>
          <w:b/>
          <w:i/>
          <w:sz w:val="18"/>
          <w:szCs w:val="18"/>
          <w:u w:val="single"/>
        </w:rPr>
        <w:t>(ПОДГОТОВКИ СПЕЦИАЛИСТОВ СРЕДНЕГО ЗВЕНА):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 xml:space="preserve">Технология продукции общественного питания </w:t>
      </w:r>
    </w:p>
    <w:p w:rsidR="0042026D" w:rsidRPr="0042026D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42026D" w:rsidRPr="009C3CAA" w:rsidRDefault="0042026D" w:rsidP="0042026D">
      <w:pPr>
        <w:ind w:left="709" w:hanging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На базе 11 классов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(10 месяцев</w:t>
      </w: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2026D" w:rsidRPr="009C3CAA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CAA">
        <w:rPr>
          <w:rFonts w:ascii="Times New Roman" w:hAnsi="Times New Roman" w:cs="Times New Roman"/>
          <w:sz w:val="24"/>
          <w:szCs w:val="24"/>
        </w:rPr>
        <w:t>Машинист крана (крановщик)</w:t>
      </w:r>
    </w:p>
    <w:p w:rsidR="0042026D" w:rsidRPr="0042026D" w:rsidRDefault="0042026D" w:rsidP="0042026D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CAA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 сварки (наплавки)</w:t>
      </w:r>
      <w:proofErr w:type="gramEnd"/>
    </w:p>
    <w:p w:rsidR="0042026D" w:rsidRDefault="0042026D" w:rsidP="0042026D">
      <w:pPr>
        <w:ind w:left="709" w:hanging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По свидетельс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твам об образовании (1год 10 месяцев</w:t>
      </w:r>
      <w:r w:rsidRPr="009C3CA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2026D" w:rsidRPr="0042026D" w:rsidRDefault="0042026D" w:rsidP="0042026D">
      <w:pPr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42026D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3CAA">
        <w:rPr>
          <w:rFonts w:ascii="Times New Roman" w:hAnsi="Times New Roman" w:cs="Times New Roman"/>
          <w:sz w:val="24"/>
          <w:szCs w:val="24"/>
        </w:rPr>
        <w:t>Кухонный рабочий</w:t>
      </w:r>
    </w:p>
    <w:tbl>
      <w:tblPr>
        <w:tblStyle w:val="1"/>
        <w:tblW w:w="978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08CD" w:rsidRPr="009C3CAA" w:rsidTr="00096D5C">
        <w:trPr>
          <w:trHeight w:val="8768"/>
        </w:trPr>
        <w:tc>
          <w:tcPr>
            <w:tcW w:w="9781" w:type="dxa"/>
          </w:tcPr>
          <w:p w:rsidR="001F53E2" w:rsidRPr="00CB08CD" w:rsidRDefault="001F53E2" w:rsidP="004202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08CD" w:rsidRPr="009C3CAA" w:rsidRDefault="00CB08CD" w:rsidP="0042026D">
            <w:pPr>
              <w:spacing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8CD" w:rsidRPr="00CB08CD" w:rsidRDefault="00CB08CD" w:rsidP="00CB08CD">
      <w:pPr>
        <w:tabs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08CD" w:rsidRPr="00CB08CD" w:rsidSect="0042026D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0B4"/>
    <w:multiLevelType w:val="hybridMultilevel"/>
    <w:tmpl w:val="ECF056F0"/>
    <w:lvl w:ilvl="0" w:tplc="C8CA60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71BF6"/>
    <w:multiLevelType w:val="multilevel"/>
    <w:tmpl w:val="39E0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3CF2B9B"/>
    <w:multiLevelType w:val="hybridMultilevel"/>
    <w:tmpl w:val="CFDE09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AF2A75"/>
    <w:multiLevelType w:val="hybridMultilevel"/>
    <w:tmpl w:val="4C5E16C0"/>
    <w:lvl w:ilvl="0" w:tplc="F6FEF0F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5"/>
    <w:rsid w:val="00012925"/>
    <w:rsid w:val="00096D5C"/>
    <w:rsid w:val="001F53E2"/>
    <w:rsid w:val="002373F5"/>
    <w:rsid w:val="00294751"/>
    <w:rsid w:val="00324D25"/>
    <w:rsid w:val="003328A4"/>
    <w:rsid w:val="003A03EA"/>
    <w:rsid w:val="003F0A2E"/>
    <w:rsid w:val="003F64C4"/>
    <w:rsid w:val="0042026D"/>
    <w:rsid w:val="00512A7B"/>
    <w:rsid w:val="00573BE5"/>
    <w:rsid w:val="006B0557"/>
    <w:rsid w:val="00827741"/>
    <w:rsid w:val="008C7844"/>
    <w:rsid w:val="008E2EC7"/>
    <w:rsid w:val="009A4C2E"/>
    <w:rsid w:val="009C3CAA"/>
    <w:rsid w:val="00A11656"/>
    <w:rsid w:val="00BA553B"/>
    <w:rsid w:val="00BB0D1C"/>
    <w:rsid w:val="00CB08CD"/>
    <w:rsid w:val="00E06DAE"/>
    <w:rsid w:val="00E51771"/>
    <w:rsid w:val="00F04DF9"/>
    <w:rsid w:val="00F32A9B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3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3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DEAC-BED6-44B5-AC92-7DABF2C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2020-06-02T07:21:00Z</cp:lastPrinted>
  <dcterms:created xsi:type="dcterms:W3CDTF">2020-05-26T05:51:00Z</dcterms:created>
  <dcterms:modified xsi:type="dcterms:W3CDTF">2020-06-02T07:37:00Z</dcterms:modified>
</cp:coreProperties>
</file>