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2 августа 2013 г. N 682</w:t>
      </w:r>
      <w:r w:rsidRPr="00D8622E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автоматике"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D8622E">
          <w:rPr>
            <w:rFonts w:ascii="Arial" w:hAnsi="Arial" w:cs="Arial"/>
            <w:color w:val="106BBE"/>
            <w:sz w:val="24"/>
            <w:szCs w:val="24"/>
          </w:rPr>
          <w:t>пунктом 5.2.41</w:t>
        </w:r>
      </w:hyperlink>
      <w:r w:rsidRPr="00D8622E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D8622E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D8622E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D8622E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D8622E">
          <w:rPr>
            <w:rFonts w:ascii="Arial" w:hAnsi="Arial" w:cs="Arial"/>
            <w:color w:val="106BBE"/>
            <w:sz w:val="24"/>
            <w:szCs w:val="24"/>
          </w:rPr>
          <w:t>федеральный государственный образовательный стандарт</w:t>
        </w:r>
      </w:hyperlink>
      <w:r w:rsidRPr="00D8622E">
        <w:rPr>
          <w:rFonts w:ascii="Arial" w:hAnsi="Arial" w:cs="Arial"/>
          <w:sz w:val="24"/>
          <w:szCs w:val="24"/>
        </w:rPr>
        <w:t xml:space="preserve"> среднего профессионального образования по профессии 220703.02 Слесарь по контрольно-измерительным приборам и автоматике.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D8622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8622E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7" w:history="1">
        <w:r w:rsidRPr="00D8622E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D8622E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19 ноября 2009 г. N 640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220703.02 Слесарь по контрольно-измерительным приборам и автоматике" (зарегистрирован Министерством юстиции Российской Федерации 17 декабря 2009 г., регистрационный N 15712).</w:t>
      </w:r>
      <w:proofErr w:type="gramEnd"/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D8622E">
        <w:rPr>
          <w:rFonts w:ascii="Arial" w:hAnsi="Arial" w:cs="Arial"/>
          <w:sz w:val="24"/>
          <w:szCs w:val="24"/>
        </w:rPr>
        <w:t>3. Настоящий приказ вступает в силу с 1 сентября 2013 года.</w:t>
      </w:r>
    </w:p>
    <w:bookmarkEnd w:id="2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8622E" w:rsidRPr="00D862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Д.В. Ливанов</w:t>
            </w:r>
          </w:p>
        </w:tc>
      </w:tr>
    </w:tbl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Зарегистрировано в Минюсте РФ 20 августа 2013 г.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Регистрационный N 29575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3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Федеральный государственный образовательный стандарт</w:t>
      </w:r>
      <w:r w:rsidRPr="00D8622E">
        <w:rPr>
          <w:rFonts w:ascii="Arial" w:hAnsi="Arial" w:cs="Arial"/>
          <w:b/>
          <w:bCs/>
          <w:color w:val="26282F"/>
          <w:sz w:val="24"/>
          <w:szCs w:val="24"/>
        </w:rPr>
        <w:br/>
        <w:t>среднего профессионального образования по профессии 220703.02 Слесарь по контрольно-измерительным приборам и автоматике</w:t>
      </w:r>
      <w:r w:rsidRPr="00D8622E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D8622E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D8622E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2 августа 2013 г. N 682)</w:t>
      </w:r>
    </w:p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D8622E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4" w:name="sub_478725096"/>
      <w:r w:rsidRPr="00D8622E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8" w:history="1">
        <w:r w:rsidRPr="00D8622E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D8622E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федеральных государственных образовательных стандартах</w:t>
      </w: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0"/>
      <w:bookmarkEnd w:id="4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I. Область применения</w:t>
      </w:r>
    </w:p>
    <w:bookmarkEnd w:id="5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"/>
      <w:r w:rsidRPr="00D8622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8622E">
        <w:rPr>
          <w:rFonts w:ascii="Arial" w:hAnsi="Arial" w:cs="Arial"/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220703.02 Слесарь по контрольно-измерительным приборам и автоматике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D8622E">
        <w:rPr>
          <w:rFonts w:ascii="Arial" w:hAnsi="Arial" w:cs="Arial"/>
          <w:sz w:val="24"/>
          <w:szCs w:val="24"/>
        </w:rPr>
        <w:t>1.2. Право на реализацию программы подготовки квалифицированных рабочих, служащих по профессии 220703.02 Слесарь по контрольно-измерительным приборам и автоматике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 w:rsidRPr="00D8622E">
          <w:rPr>
            <w:rFonts w:ascii="Arial" w:hAnsi="Arial" w:cs="Arial"/>
            <w:color w:val="106BBE"/>
            <w:sz w:val="24"/>
            <w:szCs w:val="24"/>
          </w:rPr>
          <w:t>*(1)</w:t>
        </w:r>
      </w:hyperlink>
      <w:r w:rsidRPr="00D8622E">
        <w:rPr>
          <w:rFonts w:ascii="Arial" w:hAnsi="Arial" w:cs="Arial"/>
          <w:sz w:val="24"/>
          <w:szCs w:val="24"/>
        </w:rPr>
        <w:t>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20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II. Используемые сокращения</w:t>
      </w:r>
    </w:p>
    <w:bookmarkEnd w:id="8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В настоящем стандарте используются следующие сокращения: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СПО</w:t>
      </w:r>
      <w:r w:rsidRPr="00D8622E">
        <w:rPr>
          <w:rFonts w:ascii="Arial" w:hAnsi="Arial" w:cs="Arial"/>
          <w:sz w:val="24"/>
          <w:szCs w:val="24"/>
        </w:rPr>
        <w:t xml:space="preserve"> - среднее профессиональное образование;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ФГОС СПО</w:t>
      </w:r>
      <w:r w:rsidRPr="00D8622E">
        <w:rPr>
          <w:rFonts w:ascii="Arial" w:hAnsi="Arial" w:cs="Arial"/>
          <w:sz w:val="24"/>
          <w:szCs w:val="24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ППКРС</w:t>
      </w:r>
      <w:r w:rsidRPr="00D8622E">
        <w:rPr>
          <w:rFonts w:ascii="Arial" w:hAnsi="Arial" w:cs="Arial"/>
          <w:sz w:val="24"/>
          <w:szCs w:val="24"/>
        </w:rPr>
        <w:t xml:space="preserve"> - программа подготовки квалифицированных рабочих, служащих по профессии;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ОК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- общая компетенция;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ПК</w:t>
      </w:r>
      <w:r w:rsidRPr="00D8622E">
        <w:rPr>
          <w:rFonts w:ascii="Arial" w:hAnsi="Arial" w:cs="Arial"/>
          <w:sz w:val="24"/>
          <w:szCs w:val="24"/>
        </w:rPr>
        <w:t xml:space="preserve"> - профессиональная компетенция;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ПМ</w:t>
      </w:r>
      <w:r w:rsidRPr="00D8622E">
        <w:rPr>
          <w:rFonts w:ascii="Arial" w:hAnsi="Arial" w:cs="Arial"/>
          <w:sz w:val="24"/>
          <w:szCs w:val="24"/>
        </w:rPr>
        <w:t xml:space="preserve"> - профессиональный модуль;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МДК</w:t>
      </w:r>
      <w:r w:rsidRPr="00D8622E">
        <w:rPr>
          <w:rFonts w:ascii="Arial" w:hAnsi="Arial" w:cs="Arial"/>
          <w:sz w:val="24"/>
          <w:szCs w:val="24"/>
        </w:rPr>
        <w:t xml:space="preserve"> - междисциплинарный курс.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30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подготовки по профессии</w:t>
      </w:r>
    </w:p>
    <w:bookmarkEnd w:id="9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31"/>
      <w:r w:rsidRPr="00D8622E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" w:name="sub_478817844"/>
    <w:bookmarkEnd w:id="10"/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"garantF1://70919010.16214"</w:instrTex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862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</w:t>
      </w:r>
      <w:proofErr w:type="spellStart"/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Минобрнауки</w:t>
      </w:r>
      <w:proofErr w:type="spellEnd"/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России от 9 апреля 2015 г. N 389 в пункт 3.1 внесены изменения</w:t>
      </w:r>
    </w:p>
    <w:bookmarkEnd w:id="11"/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"garantF1://57403473.31"</w:instrTex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862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3.1. Сроки получения СПО по профессии 220703.02 Слесарь по контрольно-измерительным приборам и автоматике в очной форме </w:t>
      </w:r>
      <w:proofErr w:type="gramStart"/>
      <w:r w:rsidRPr="00D8622E">
        <w:rPr>
          <w:rFonts w:ascii="Arial" w:hAnsi="Arial" w:cs="Arial"/>
          <w:sz w:val="24"/>
          <w:szCs w:val="24"/>
        </w:rPr>
        <w:t>обучения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и соответствующие квалификации приводятся в </w:t>
      </w:r>
      <w:hyperlink w:anchor="sub_10" w:history="1">
        <w:r w:rsidRPr="00D8622E">
          <w:rPr>
            <w:rFonts w:ascii="Arial" w:hAnsi="Arial" w:cs="Arial"/>
            <w:color w:val="106BBE"/>
            <w:sz w:val="24"/>
            <w:szCs w:val="24"/>
          </w:rPr>
          <w:t>Таблице 1</w:t>
        </w:r>
      </w:hyperlink>
      <w:r w:rsidRPr="00D8622E">
        <w:rPr>
          <w:rFonts w:ascii="Arial" w:hAnsi="Arial" w:cs="Arial"/>
          <w:sz w:val="24"/>
          <w:szCs w:val="24"/>
        </w:rPr>
        <w:t>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" w:name="sub_1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bookmarkEnd w:id="12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4200"/>
        <w:gridCol w:w="3780"/>
      </w:tblGrid>
      <w:tr w:rsidR="00D8622E" w:rsidRPr="00D8622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9" w:history="1">
              <w:proofErr w:type="gramStart"/>
              <w:r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016-94</w:t>
              </w:r>
            </w:hyperlink>
            <w:r w:rsidRPr="00D8622E">
              <w:rPr>
                <w:rFonts w:ascii="Arial" w:hAnsi="Arial" w:cs="Arial"/>
                <w:sz w:val="24"/>
                <w:szCs w:val="24"/>
              </w:rPr>
              <w:t>)</w:t>
            </w:r>
            <w:hyperlink w:anchor="sub_111" w:history="1">
              <w:r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01"/>
            <w:r w:rsidRPr="00D8622E">
              <w:rPr>
                <w:rFonts w:ascii="Arial" w:hAnsi="Arial" w:cs="Arial"/>
                <w:sz w:val="24"/>
                <w:szCs w:val="24"/>
              </w:rPr>
              <w:t>Срок получения СПО по ППКРС в очной форме обучения</w:t>
            </w:r>
            <w:hyperlink w:anchor="sub_222" w:history="1">
              <w:r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  <w:bookmarkEnd w:id="13"/>
          </w:p>
        </w:tc>
      </w:tr>
      <w:tr w:rsidR="00D8622E" w:rsidRPr="00D8622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10 мес.</w:t>
            </w:r>
          </w:p>
        </w:tc>
      </w:tr>
      <w:tr w:rsidR="00D8622E" w:rsidRPr="00D8622E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2 года 10 мес.</w:t>
            </w:r>
            <w:hyperlink w:anchor="sub_333" w:history="1">
              <w:r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***</w:t>
              </w:r>
            </w:hyperlink>
          </w:p>
        </w:tc>
      </w:tr>
    </w:tbl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8622E">
        <w:rPr>
          <w:rFonts w:ascii="Courier New" w:hAnsi="Courier New" w:cs="Courier New"/>
        </w:rPr>
        <w:t>_____________________________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1"/>
      <w:r w:rsidRPr="00D8622E">
        <w:rPr>
          <w:rFonts w:ascii="Arial" w:hAnsi="Arial" w:cs="Arial"/>
          <w:sz w:val="24"/>
          <w:szCs w:val="24"/>
        </w:rPr>
        <w:lastRenderedPageBreak/>
        <w:t xml:space="preserve">* ФГОС СПО в части требований к результатам освоения ППКРС </w:t>
      </w:r>
      <w:proofErr w:type="gramStart"/>
      <w:r w:rsidRPr="00D8622E">
        <w:rPr>
          <w:rFonts w:ascii="Arial" w:hAnsi="Arial" w:cs="Arial"/>
          <w:sz w:val="24"/>
          <w:szCs w:val="24"/>
        </w:rPr>
        <w:t>ориентирован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на присвоение выпускнику квалификации выше средней квалификации для данной профессии.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22"/>
      <w:bookmarkEnd w:id="14"/>
      <w:r w:rsidRPr="00D8622E">
        <w:rPr>
          <w:rFonts w:ascii="Arial" w:hAnsi="Arial" w:cs="Arial"/>
          <w:sz w:val="24"/>
          <w:szCs w:val="24"/>
        </w:rPr>
        <w:t>** Независимо от применяемых образовательных технологий.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33"/>
      <w:bookmarkEnd w:id="15"/>
      <w:r w:rsidRPr="00D8622E">
        <w:rPr>
          <w:rFonts w:ascii="Arial" w:hAnsi="Arial" w:cs="Arial"/>
          <w:sz w:val="24"/>
          <w:szCs w:val="24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6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32"/>
      <w:r w:rsidRPr="00D8622E">
        <w:rPr>
          <w:rFonts w:ascii="Arial" w:hAnsi="Arial" w:cs="Arial"/>
          <w:sz w:val="24"/>
          <w:szCs w:val="24"/>
        </w:rPr>
        <w:t>3.2. Сроки получения СПО по ППКРС независимо от применяемых образовательных технологий увеличиваются: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21"/>
      <w:bookmarkEnd w:id="17"/>
      <w:r w:rsidRPr="00D8622E">
        <w:rPr>
          <w:rFonts w:ascii="Arial" w:hAnsi="Arial" w:cs="Arial"/>
          <w:sz w:val="24"/>
          <w:szCs w:val="24"/>
        </w:rPr>
        <w:t xml:space="preserve">а) для </w:t>
      </w:r>
      <w:proofErr w:type="gramStart"/>
      <w:r w:rsidRPr="00D8622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по очно-заочной форме обучения:</w:t>
      </w:r>
    </w:p>
    <w:bookmarkEnd w:id="18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на базе среднего общего образования - не более чем на 1 год;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на базе основного общего образования - не более чем на 1,5 года;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22"/>
      <w:r w:rsidRPr="00D8622E">
        <w:rPr>
          <w:rFonts w:ascii="Arial" w:hAnsi="Arial" w:cs="Arial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bookmarkEnd w:id="19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40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IV. Характеристика профессиональной деятельности выпускников</w:t>
      </w:r>
    </w:p>
    <w:bookmarkEnd w:id="20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1"/>
      <w:r w:rsidRPr="00D8622E">
        <w:rPr>
          <w:rFonts w:ascii="Arial" w:hAnsi="Arial" w:cs="Arial"/>
          <w:sz w:val="24"/>
          <w:szCs w:val="24"/>
        </w:rPr>
        <w:t>4.1. Область профессиональной деятельности выпускников: выполнение работ по монтажу, ремонту, регулировке контрольно-измерительных приборов и аппаратуры автоматического регулирования и управления.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2"/>
      <w:bookmarkEnd w:id="21"/>
      <w:r w:rsidRPr="00D8622E">
        <w:rPr>
          <w:rFonts w:ascii="Arial" w:hAnsi="Arial" w:cs="Arial"/>
          <w:sz w:val="24"/>
          <w:szCs w:val="24"/>
        </w:rPr>
        <w:t>4.2. Объектами профессиональной деятельности выпускников являются:</w:t>
      </w:r>
    </w:p>
    <w:bookmarkEnd w:id="22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системы и схемы автоматического управления;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техническая документация;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технологические процессы обслуживания, ремонта, монтажа систем автоматического управления;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метрологическое обеспечение технологического контроля.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3"/>
      <w:r w:rsidRPr="00D8622E">
        <w:rPr>
          <w:rFonts w:ascii="Arial" w:hAnsi="Arial" w:cs="Arial"/>
          <w:sz w:val="24"/>
          <w:szCs w:val="24"/>
        </w:rPr>
        <w:t>4.3. Обучающийся по профессии 220703.02 Слесарь по контрольно-измерительным приборам и автоматике готовится к следующим видам деятельности: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31"/>
      <w:bookmarkEnd w:id="23"/>
      <w:r w:rsidRPr="00D8622E">
        <w:rPr>
          <w:rFonts w:ascii="Arial" w:hAnsi="Arial" w:cs="Arial"/>
          <w:sz w:val="24"/>
          <w:szCs w:val="24"/>
        </w:rPr>
        <w:t>4.3.1. Выполнение слесарных и слесарно-сборочных работ.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2"/>
      <w:bookmarkEnd w:id="24"/>
      <w:r w:rsidRPr="00D8622E">
        <w:rPr>
          <w:rFonts w:ascii="Arial" w:hAnsi="Arial" w:cs="Arial"/>
          <w:sz w:val="24"/>
          <w:szCs w:val="24"/>
        </w:rPr>
        <w:t>4.3.2. Выполнение электромонтажных работ с контрольно-измерительными приборами и системами автоматики.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3"/>
      <w:bookmarkEnd w:id="25"/>
      <w:r w:rsidRPr="00D8622E">
        <w:rPr>
          <w:rFonts w:ascii="Arial" w:hAnsi="Arial" w:cs="Arial"/>
          <w:sz w:val="24"/>
          <w:szCs w:val="24"/>
        </w:rPr>
        <w:t>4.3.3. Сборка, регулировка и ремонт контрольно-измерительных приборов и систем автоматики.</w:t>
      </w:r>
    </w:p>
    <w:bookmarkEnd w:id="26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7" w:name="sub_50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V. Требования к результатам освоения программы подготовки квалифицированных рабочих, служащих</w:t>
      </w:r>
    </w:p>
    <w:bookmarkEnd w:id="27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51"/>
      <w:r w:rsidRPr="00D8622E">
        <w:rPr>
          <w:rFonts w:ascii="Arial" w:hAnsi="Arial" w:cs="Arial"/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511"/>
      <w:bookmarkEnd w:id="28"/>
      <w:proofErr w:type="gramStart"/>
      <w:r w:rsidRPr="00D8622E">
        <w:rPr>
          <w:rFonts w:ascii="Arial" w:hAnsi="Arial" w:cs="Arial"/>
          <w:sz w:val="24"/>
          <w:szCs w:val="24"/>
        </w:rPr>
        <w:t>ОК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512"/>
      <w:bookmarkEnd w:id="29"/>
      <w:proofErr w:type="gramStart"/>
      <w:r w:rsidRPr="00D8622E">
        <w:rPr>
          <w:rFonts w:ascii="Arial" w:hAnsi="Arial" w:cs="Arial"/>
          <w:sz w:val="24"/>
          <w:szCs w:val="24"/>
        </w:rPr>
        <w:t>ОК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513"/>
      <w:bookmarkEnd w:id="30"/>
      <w:proofErr w:type="gramStart"/>
      <w:r w:rsidRPr="00D8622E">
        <w:rPr>
          <w:rFonts w:ascii="Arial" w:hAnsi="Arial" w:cs="Arial"/>
          <w:sz w:val="24"/>
          <w:szCs w:val="24"/>
        </w:rPr>
        <w:t>ОК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14"/>
      <w:bookmarkEnd w:id="31"/>
      <w:proofErr w:type="gramStart"/>
      <w:r w:rsidRPr="00D8622E">
        <w:rPr>
          <w:rFonts w:ascii="Arial" w:hAnsi="Arial" w:cs="Arial"/>
          <w:sz w:val="24"/>
          <w:szCs w:val="24"/>
        </w:rPr>
        <w:lastRenderedPageBreak/>
        <w:t>ОК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515"/>
      <w:bookmarkEnd w:id="32"/>
      <w:proofErr w:type="gramStart"/>
      <w:r w:rsidRPr="00D8622E">
        <w:rPr>
          <w:rFonts w:ascii="Arial" w:hAnsi="Arial" w:cs="Arial"/>
          <w:sz w:val="24"/>
          <w:szCs w:val="24"/>
        </w:rPr>
        <w:t>ОК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516"/>
      <w:bookmarkEnd w:id="33"/>
      <w:proofErr w:type="gramStart"/>
      <w:r w:rsidRPr="00D8622E">
        <w:rPr>
          <w:rFonts w:ascii="Arial" w:hAnsi="Arial" w:cs="Arial"/>
          <w:sz w:val="24"/>
          <w:szCs w:val="24"/>
        </w:rPr>
        <w:t>ОК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17"/>
      <w:bookmarkEnd w:id="34"/>
      <w:proofErr w:type="gramStart"/>
      <w:r w:rsidRPr="00D8622E">
        <w:rPr>
          <w:rFonts w:ascii="Arial" w:hAnsi="Arial" w:cs="Arial"/>
          <w:sz w:val="24"/>
          <w:szCs w:val="24"/>
        </w:rPr>
        <w:t>ОК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7. Исполнять воинскую обязанность</w:t>
      </w:r>
      <w:hyperlink w:anchor="sub_92" w:history="1">
        <w:r w:rsidRPr="00D8622E">
          <w:rPr>
            <w:rFonts w:ascii="Arial" w:hAnsi="Arial" w:cs="Arial"/>
            <w:color w:val="106BBE"/>
            <w:sz w:val="24"/>
            <w:szCs w:val="24"/>
          </w:rPr>
          <w:t>*(2)</w:t>
        </w:r>
      </w:hyperlink>
      <w:r w:rsidRPr="00D8622E">
        <w:rPr>
          <w:rFonts w:ascii="Arial" w:hAnsi="Arial" w:cs="Arial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2"/>
      <w:bookmarkEnd w:id="35"/>
      <w:r w:rsidRPr="00D8622E">
        <w:rPr>
          <w:rFonts w:ascii="Arial" w:hAnsi="Arial" w:cs="Arial"/>
          <w:sz w:val="24"/>
          <w:szCs w:val="24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21"/>
      <w:bookmarkEnd w:id="36"/>
      <w:r w:rsidRPr="00D8622E">
        <w:rPr>
          <w:rFonts w:ascii="Arial" w:hAnsi="Arial" w:cs="Arial"/>
          <w:sz w:val="24"/>
          <w:szCs w:val="24"/>
        </w:rPr>
        <w:t>5.2.1. Выполнение слесарных и слесарно-сборочных работ.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211"/>
      <w:bookmarkEnd w:id="37"/>
      <w:r w:rsidRPr="00D8622E">
        <w:rPr>
          <w:rFonts w:ascii="Arial" w:hAnsi="Arial" w:cs="Arial"/>
          <w:sz w:val="24"/>
          <w:szCs w:val="24"/>
        </w:rPr>
        <w:t>ПК 1.1. Выполнять слесарную обработку деталей по 11-12 квалитетам (4-5 классам точности) с подгонкой и доводкой деталей.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212"/>
      <w:bookmarkEnd w:id="38"/>
      <w:r w:rsidRPr="00D8622E">
        <w:rPr>
          <w:rFonts w:ascii="Arial" w:hAnsi="Arial" w:cs="Arial"/>
          <w:sz w:val="24"/>
          <w:szCs w:val="24"/>
        </w:rPr>
        <w:t>ПК 1.2. Навивать пружины из проволоки в холодном и горячем состоянии.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213"/>
      <w:bookmarkEnd w:id="39"/>
      <w:r w:rsidRPr="00D8622E">
        <w:rPr>
          <w:rFonts w:ascii="Arial" w:hAnsi="Arial" w:cs="Arial"/>
          <w:sz w:val="24"/>
          <w:szCs w:val="24"/>
        </w:rPr>
        <w:t>ПК 1.3. Производить слесарно-сборочные работы.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214"/>
      <w:bookmarkEnd w:id="40"/>
      <w:r w:rsidRPr="00D8622E">
        <w:rPr>
          <w:rFonts w:ascii="Arial" w:hAnsi="Arial" w:cs="Arial"/>
          <w:sz w:val="24"/>
          <w:szCs w:val="24"/>
        </w:rPr>
        <w:t>ПК 1.4. Выполнять термообработку малоответственных деталей с последующей их доводкой.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22"/>
      <w:bookmarkEnd w:id="41"/>
      <w:r w:rsidRPr="00D8622E">
        <w:rPr>
          <w:rFonts w:ascii="Arial" w:hAnsi="Arial" w:cs="Arial"/>
          <w:sz w:val="24"/>
          <w:szCs w:val="24"/>
        </w:rPr>
        <w:t>5.2.2. Выполнение электромонтажных работ с контрольно-измерительными приборами и системами автоматики.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221"/>
      <w:bookmarkEnd w:id="42"/>
      <w:r w:rsidRPr="00D8622E">
        <w:rPr>
          <w:rFonts w:ascii="Arial" w:hAnsi="Arial" w:cs="Arial"/>
          <w:sz w:val="24"/>
          <w:szCs w:val="24"/>
        </w:rPr>
        <w:t>ПК 2.1. Выполнять пайку различными припоями.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222"/>
      <w:bookmarkEnd w:id="43"/>
      <w:r w:rsidRPr="00D8622E">
        <w:rPr>
          <w:rFonts w:ascii="Arial" w:hAnsi="Arial" w:cs="Arial"/>
          <w:sz w:val="24"/>
          <w:szCs w:val="24"/>
        </w:rPr>
        <w:t>ПК 2.2. Составлять схемы соединений средней сложности и осуществлять их монтаж.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223"/>
      <w:bookmarkEnd w:id="44"/>
      <w:r w:rsidRPr="00D8622E">
        <w:rPr>
          <w:rFonts w:ascii="Arial" w:hAnsi="Arial" w:cs="Arial"/>
          <w:sz w:val="24"/>
          <w:szCs w:val="24"/>
        </w:rPr>
        <w:t>ПК 2.3. Выполнять монтаж контрольно-измерительных приборов средней сложности и средств автоматики.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23"/>
      <w:bookmarkEnd w:id="45"/>
      <w:r w:rsidRPr="00D8622E">
        <w:rPr>
          <w:rFonts w:ascii="Arial" w:hAnsi="Arial" w:cs="Arial"/>
          <w:sz w:val="24"/>
          <w:szCs w:val="24"/>
        </w:rPr>
        <w:t>5.2.3. Сборка, регулировка и ремонт контрольно-измерительных приборов и систем автоматики.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231"/>
      <w:bookmarkEnd w:id="46"/>
      <w:r w:rsidRPr="00D8622E">
        <w:rPr>
          <w:rFonts w:ascii="Arial" w:hAnsi="Arial" w:cs="Arial"/>
          <w:sz w:val="24"/>
          <w:szCs w:val="24"/>
        </w:rPr>
        <w:t>ПК 3.1. Выполнять ремонт, сборку, регулировку, юстировку контрольно-измерительных приборов средней сложности и средств автоматики.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232"/>
      <w:bookmarkEnd w:id="47"/>
      <w:r w:rsidRPr="00D8622E">
        <w:rPr>
          <w:rFonts w:ascii="Arial" w:hAnsi="Arial" w:cs="Arial"/>
          <w:sz w:val="24"/>
          <w:szCs w:val="24"/>
        </w:rPr>
        <w:t>ПК 3.2. Определять причины и устранять неисправности приборов средней сложности.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233"/>
      <w:bookmarkEnd w:id="48"/>
      <w:r w:rsidRPr="00D8622E">
        <w:rPr>
          <w:rFonts w:ascii="Arial" w:hAnsi="Arial" w:cs="Arial"/>
          <w:sz w:val="24"/>
          <w:szCs w:val="24"/>
        </w:rPr>
        <w:t>ПК 3.3. Проводить испытания отремонтированных контрольно-измерительных приборов и систем автоматики.</w:t>
      </w:r>
    </w:p>
    <w:bookmarkEnd w:id="49"/>
    <w:p w:rsidR="00D8622E" w:rsidRPr="00D8622E" w:rsidRDefault="00D8622E" w:rsidP="00F56B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0" w:name="sub_60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VI. Требования к структуре программы подготовки квалифицированных рабочих, служащих</w:t>
      </w:r>
    </w:p>
    <w:bookmarkEnd w:id="50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61"/>
      <w:r w:rsidRPr="00D8622E">
        <w:rPr>
          <w:rFonts w:ascii="Arial" w:hAnsi="Arial" w:cs="Arial"/>
          <w:sz w:val="24"/>
          <w:szCs w:val="24"/>
        </w:rPr>
        <w:t>6.1. ППКРС предусматривает изучение следующих учебных циклов:</w:t>
      </w:r>
    </w:p>
    <w:bookmarkEnd w:id="51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общепрофессионального;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профессионального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и разделов: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физическая культура;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учебная практика;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производственная практика;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промежуточная аттестация;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государственная итоговая аттестация.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62"/>
      <w:r w:rsidRPr="00D8622E">
        <w:rPr>
          <w:rFonts w:ascii="Arial" w:hAnsi="Arial" w:cs="Arial"/>
          <w:sz w:val="24"/>
          <w:szCs w:val="24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Pr="00D8622E">
        <w:rPr>
          <w:rFonts w:ascii="Arial" w:hAnsi="Arial" w:cs="Arial"/>
          <w:sz w:val="24"/>
          <w:szCs w:val="24"/>
        </w:rPr>
        <w:lastRenderedPageBreak/>
        <w:t>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2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D8622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профессиональных модулей проводятся учебная и (или) производственная практика.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63"/>
      <w:r w:rsidRPr="00D8622E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"garantF1://70919010.16215"</w:instrTex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862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</w:t>
      </w:r>
      <w:proofErr w:type="spellStart"/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Минобрнауки</w:t>
      </w:r>
      <w:proofErr w:type="spellEnd"/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России от 9 апреля 2015 г. N 389 в пункт 6.1 внесены изменения</w:t>
      </w:r>
    </w:p>
    <w:p w:rsidR="00D8622E" w:rsidRPr="00D8622E" w:rsidRDefault="00F56B56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0" w:history="1">
        <w:r w:rsidR="00D8622E" w:rsidRPr="00D8622E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4" w:name="sub_2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Структура программы подготовки квалифицированных рабочих, служащих</w:t>
      </w:r>
    </w:p>
    <w:bookmarkEnd w:id="54"/>
    <w:p w:rsidR="00F56B56" w:rsidRDefault="00F56B56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F56B56" w:rsidSect="00F56B5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740"/>
        <w:gridCol w:w="1820"/>
        <w:gridCol w:w="1820"/>
        <w:gridCol w:w="2660"/>
        <w:gridCol w:w="2100"/>
      </w:tblGrid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Всего максимальной учебной нагрузки обучающегося (час/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Коды формируемых компетенций</w:t>
            </w: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Обязательная часть учебных циклов ППКРС и раздела "Физическая культура" ППКРС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читать чертежи, проекты, структурные, монтажные и простые принципиальные электрические схемы; 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правила построения чертежей и схем, виды нормативно-технической документации;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виды чертежей, проектов, структурных, монтажных и простых принципиальных электрических схем;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правила чтения технической и технологической документации;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виды производственной документации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ОП. 01. Основы черчения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5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5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рассчитывать параметры электрических схем; эксплуатировать электроизмерительные приборы;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контролировать качество выполняемых работ; производить контроль различных параметров; читать инструктивную документацию;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методы расчета электрических цепей;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принцип работы типовых электронных устройств;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техническую терминологию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ОП.02. Основы электротехники и микроэлектроники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2.1 - 3.3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производить расчеты статических и динамических сил, действующих на тело;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понятия и аксиомы теоретической механики;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законы равновесия и перемещения тел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ОП.03. Основы технической механики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2.1 - 3.3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применять документацию систем качества;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использовать контрольно-измерительные приборы;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систему допусков и посадок;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правила подбора средств измерений;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понятия и определения метрологии, стандартизации и сертификации;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виды и способы технических измерений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ОП.04. Допуски и технические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2.1 - 3.3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подбирать материалы по их назначению и условиям эксплуатации для выполнения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применять материалы при выполнении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общие сведения о строении материалов;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общие сведения о полупроводниковых, проводниковых, диэлектрических и магнитных материалах и изделиях;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сведения об электромонтажных изделиях;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назначение, виды и свойства материалов;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номенклатуру закладных и установочных изделий;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общую классификацию материалов, их характерные свойства и области применения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ОП.05. Основы материаловедения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1.1 - 3.3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производить настройку и сборку простейших систем автоматизации;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основы техники измерений;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классификацию средств измерений;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контрольно-измерительные приборы;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сведения об автоматических системах регулирования;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общие сведения об автоматических системах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ОП.06.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Основы автоматизации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производства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1.1 - 3.3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полученной профессией;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оказывать первую помощь пострадавшим;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основы военной службы и обороны государства;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ОП.07. Безопасность жизнедеятельности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2.1 - 2.3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Выполнение слесарных и слесарно-сборочных работ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выполнения слесарных и слесарно-сборочных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выполнять слесарную обработку деталей по 11-12 квалитетам (4-5 классам точности) с подгонкой и доводкой деталей;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использовать слесарный инструмент и приспособления, обнаруживать и устранять дефекты при выполнении слесарных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навивать пружины из проволоки в холодном и горячем состоянии, выполнять размерную слесарную обработку деталей по 11-12 квалитетам;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сверлить, зенкеровать и зенковать отверстия;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нарезать наружную и внутреннюю резьбу;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выполнять пригоночные операции (шабрение и притирку);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использовать необходимый инструмент и приспособления для выполнения пригоночных операций;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использовать способы, материалы, инструмент, приспособления для сборки неподвижных неразъемных соединений;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проводить контроль качества сборки;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использовать способы, оборудование, приспособления, инструмент для сборки типовых подвижных соединений, применяемых в </w:t>
            </w: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контрольно-измерительных приборах и системах автоматики;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читать чертежи;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виды слесарных операций;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назначение, приемы и правила их выполнения;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технологический процесс слесарной обработки;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рабочий слесарный инструмент и приспособления;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требования безопасности выполнения слесарных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свойства обрабатываемых материалов;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принципы взаимозаменяемости деталей и сборочных единиц; систему допусков и посадок, квалитеты и параметры шероховатости, назначение и классификацию приборов для измерения линейных и угловых величин;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способы, средства и приемы навивки пружин в холодном и горячем состоянии;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способы и приемы выполнения слесарно-сборочных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применяемый инструмент и приспособления, назначение, классификацию и конструкцию разъемных и неразъемных соединений деталей;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виды передач вращательного движения, их принцип действия и устройство;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разновидности механизмов преобразования движения, их принцип действия и устройство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МДК.01.01. Технология слесарных и слесарно-сборочных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Выполнение электромонтажных работ с контрольно-измерительными приборами и средствами автоматики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выполнения электромонтажных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выполнять пайку различными припоями;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лудить;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применять необходимые материалы, инструмент, оборудование;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применять нормы и правила электробезопасности;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виды, операции, назначение, инструмент, оборудование и материалы, применяемые при электромонтажных работах;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назначение, физико-химические основы, методы пайки мягкими и твердыми припоями;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виды соединения проводов различных марок пайкой;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назначение, методы, используемые материалы при лужении;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физиолого-гигиенические основы трудового процесса;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требования безопасности труда в организациях;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нормы и правила электробезопасности; меры и средства защиты от поражения электрическим током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МДК.02.01. Технология электромонтажных работ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МДК.02.02.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Технология проведения стандартных </w:t>
            </w: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испытаний, метрологических поверок средств измерений и элементов систем автоматики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Сборка, ремонт, регулировка контрольно-измерительных приборов и систем автоматики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иметь практический опыт: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ремонта, сборки, регулировки, юстировки контрольно-измерительных приборов и систем автоматики;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читать и составлять схемы соединений средней сложности;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осуществлять их монтаж;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выполнять защитную смазку деталей и окраску приборов;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определять твердость металла тарированными напильниками; выполнять термообработку малоответственных деталей с последующей их доводкой;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определять причины и устранять неисправности приборов средней сложности;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проводить испытания отремонтированных контрольно-измерительных приборов и автоматики (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КИПиА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осуществлять сдачу после ремонта и испытаний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КИПиА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выявлять неисправности приборов;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использовать необходимые инструменты и приспособления при выполнении ремонтных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устанавливать сужающие устройства, уравнительные и разделительные сосуды;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применять техническую документацию при испытаниях и сдаче отдельных приборов, механизмов и аппаратов;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виды, основные методы, технологию измерений;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средства измерений;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классификацию, принцип действия измерительных преобразователей;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классификацию и назначение чувствительных элементов;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структуру средств измерений;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государственную систему приборов;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назначение и принцип действия контрольно-измерительных приборов и аппаратов средней сложности;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оптико-механические средства измерений;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пишущие, регистрирующие машины;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понятия систем автоматического управления и регулирования;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основные этапы ремонтных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способы и средства выполнения ремонтных работ;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основные свойства материалов, применяемых при ремонте;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методы и средства контроля качества ремонта и монтажа;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виды и свойства антикоррозионных масел, смазок, красок;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правила и приемы определения твердости металла тарированными напильниками;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способы термообработки деталей;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методы и средства испытаний;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технические документы на испытание и сдачу приборов, механизмов и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МДК.03.01. Технология сборки, ремонта, регулировки контрольно-измерительных приборов и систем автоматики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В результате освоения раздела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 xml:space="preserve"> должен: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уметь: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знать: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2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2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3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3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6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6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7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7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5" w:name="sub_36"/>
            <w:r w:rsidRPr="00D8622E">
              <w:rPr>
                <w:rFonts w:ascii="Arial" w:hAnsi="Arial" w:cs="Arial"/>
                <w:sz w:val="24"/>
                <w:szCs w:val="24"/>
              </w:rPr>
              <w:lastRenderedPageBreak/>
              <w:t>УП.00</w:t>
            </w:r>
            <w:bookmarkEnd w:id="5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Учебная практика обучающихся на базе среднего общего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19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 xml:space="preserve">./39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684/1404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11" w:history="1">
              <w:proofErr w:type="gramStart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ОК</w:t>
              </w:r>
              <w:proofErr w:type="gramEnd"/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 1 - 7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1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1.1 - 1.4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2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2.1 - 2.3</w:t>
              </w:r>
            </w:hyperlink>
          </w:p>
          <w:p w:rsidR="00D8622E" w:rsidRPr="00D8622E" w:rsidRDefault="00F56B56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w:anchor="sub_5231" w:history="1">
              <w:r w:rsidR="00D8622E" w:rsidRPr="00D8622E">
                <w:rPr>
                  <w:rFonts w:ascii="Arial" w:hAnsi="Arial" w:cs="Arial"/>
                  <w:color w:val="106BBE"/>
                  <w:sz w:val="24"/>
                  <w:szCs w:val="24"/>
                </w:rPr>
                <w:t>ПК 3.1 - 3.3</w:t>
              </w:r>
            </w:hyperlink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6" w:name="sub_37"/>
            <w:r w:rsidRPr="00D8622E">
              <w:rPr>
                <w:rFonts w:ascii="Arial" w:hAnsi="Arial" w:cs="Arial"/>
                <w:sz w:val="24"/>
                <w:szCs w:val="24"/>
              </w:rPr>
              <w:t>ПП.00</w:t>
            </w:r>
            <w:bookmarkEnd w:id="5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7" w:name="sub_38"/>
            <w:r w:rsidRPr="00D8622E">
              <w:rPr>
                <w:rFonts w:ascii="Arial" w:hAnsi="Arial" w:cs="Arial"/>
                <w:sz w:val="24"/>
                <w:szCs w:val="24"/>
              </w:rPr>
              <w:t>ПА.00</w:t>
            </w:r>
            <w:bookmarkEnd w:id="5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 xml:space="preserve">./2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8" w:name="sub_39"/>
            <w:r w:rsidRPr="00D8622E">
              <w:rPr>
                <w:rFonts w:ascii="Arial" w:hAnsi="Arial" w:cs="Arial"/>
                <w:sz w:val="24"/>
                <w:szCs w:val="24"/>
              </w:rPr>
              <w:t>ГИА.00</w:t>
            </w:r>
            <w:bookmarkEnd w:id="5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 xml:space="preserve">./2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9" w:name="sub_3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bookmarkEnd w:id="59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100"/>
      </w:tblGrid>
      <w:tr w:rsidR="00D8622E" w:rsidRPr="00D8622E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622E" w:rsidRPr="00D8622E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Учебная практика обучающихся на базе среднего общего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19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 xml:space="preserve">./39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622E" w:rsidRPr="00D8622E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22E" w:rsidRPr="00D8622E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 xml:space="preserve">./2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622E" w:rsidRPr="00D8622E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D8622E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8622E">
              <w:rPr>
                <w:rFonts w:ascii="Arial" w:hAnsi="Arial" w:cs="Arial"/>
                <w:sz w:val="24"/>
                <w:szCs w:val="24"/>
              </w:rPr>
              <w:t>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 xml:space="preserve">./2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622E" w:rsidRPr="00D8622E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622E" w:rsidRPr="00D8622E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43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 xml:space="preserve">./65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56B56" w:rsidRDefault="00F56B56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F56B56" w:rsidSect="00F56B56">
          <w:pgSz w:w="16800" w:h="11900" w:orient="landscape"/>
          <w:pgMar w:top="800" w:right="1440" w:bottom="1100" w:left="1440" w:header="720" w:footer="720" w:gutter="0"/>
          <w:cols w:space="720"/>
          <w:noEndnote/>
          <w:docGrid w:linePitch="299"/>
        </w:sect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0" w:name="sub_70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VII. Требования к условиям реализации программы подготовки квалифицированных рабочих, служащих</w:t>
      </w:r>
    </w:p>
    <w:bookmarkEnd w:id="60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71"/>
      <w:r w:rsidRPr="00D8622E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2" w:name="sub_478818908"/>
    <w:bookmarkEnd w:id="61"/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"garantF1://70919010.16217"</w:instrTex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862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</w:t>
      </w:r>
      <w:proofErr w:type="spellStart"/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Минобрнауки</w:t>
      </w:r>
      <w:proofErr w:type="spellEnd"/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России от 9 апреля 2015 г. N 389 в пункт 7.1 внесены изменения</w:t>
      </w:r>
    </w:p>
    <w:bookmarkEnd w:id="62"/>
    <w:p w:rsidR="00D8622E" w:rsidRPr="00D8622E" w:rsidRDefault="00D8622E" w:rsidP="00D8622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"garantF1://57403473.71"</w:instrTex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D8622E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D8622E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D8622E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примерной ППКРС.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D8622E">
        <w:rPr>
          <w:rFonts w:ascii="Arial" w:hAnsi="Arial" w:cs="Arial"/>
          <w:sz w:val="24"/>
          <w:szCs w:val="24"/>
        </w:rPr>
        <w:t>обучающийся</w:t>
      </w:r>
      <w:proofErr w:type="gramEnd"/>
      <w:r w:rsidRPr="00D8622E">
        <w:rPr>
          <w:rFonts w:ascii="Arial" w:hAnsi="Arial" w:cs="Arial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При формировании ППКРС образовательная организация: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7105"/>
      <w:r w:rsidRPr="00D8622E">
        <w:rPr>
          <w:rFonts w:ascii="Arial" w:hAnsi="Arial" w:cs="Arial"/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3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622E">
        <w:rPr>
          <w:rFonts w:ascii="Arial" w:hAnsi="Arial" w:cs="Arial"/>
          <w:sz w:val="24"/>
          <w:szCs w:val="24"/>
        </w:rPr>
        <w:t>обязана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622E">
        <w:rPr>
          <w:rFonts w:ascii="Arial" w:hAnsi="Arial" w:cs="Arial"/>
          <w:sz w:val="24"/>
          <w:szCs w:val="24"/>
        </w:rPr>
        <w:t>обязана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622E">
        <w:rPr>
          <w:rFonts w:ascii="Arial" w:hAnsi="Arial" w:cs="Arial"/>
          <w:sz w:val="24"/>
          <w:szCs w:val="24"/>
        </w:rPr>
        <w:t>обязана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обязана обеспечивать </w:t>
      </w:r>
      <w:proofErr w:type="gramStart"/>
      <w:r w:rsidRPr="00D8622E">
        <w:rPr>
          <w:rFonts w:ascii="Arial" w:hAnsi="Arial" w:cs="Arial"/>
          <w:sz w:val="24"/>
          <w:szCs w:val="24"/>
        </w:rPr>
        <w:t>обучающимся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622E">
        <w:rPr>
          <w:rFonts w:ascii="Arial" w:hAnsi="Arial" w:cs="Arial"/>
          <w:sz w:val="24"/>
          <w:szCs w:val="24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должна предусматривать при реализации </w:t>
      </w:r>
      <w:proofErr w:type="spellStart"/>
      <w:r w:rsidRPr="00D8622E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D8622E">
        <w:rPr>
          <w:rFonts w:ascii="Arial" w:hAnsi="Arial" w:cs="Arial"/>
          <w:sz w:val="24"/>
          <w:szCs w:val="24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72"/>
      <w:r w:rsidRPr="00D8622E">
        <w:rPr>
          <w:rFonts w:ascii="Arial" w:hAnsi="Arial" w:cs="Arial"/>
          <w:sz w:val="24"/>
          <w:szCs w:val="24"/>
        </w:rPr>
        <w:lastRenderedPageBreak/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 w:rsidRPr="00D8622E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D8622E">
        <w:rPr>
          <w:rFonts w:ascii="Arial" w:hAnsi="Arial" w:cs="Arial"/>
          <w:sz w:val="24"/>
          <w:szCs w:val="24"/>
        </w:rPr>
        <w:t>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73"/>
      <w:bookmarkEnd w:id="64"/>
      <w:r w:rsidRPr="00D8622E">
        <w:rPr>
          <w:rFonts w:ascii="Arial" w:hAnsi="Arial" w:cs="Arial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D8622E">
        <w:rPr>
          <w:rFonts w:ascii="Arial" w:hAnsi="Arial" w:cs="Arial"/>
          <w:sz w:val="24"/>
          <w:szCs w:val="24"/>
        </w:rPr>
        <w:t>академических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74"/>
      <w:bookmarkEnd w:id="65"/>
      <w:r w:rsidRPr="00D8622E">
        <w:rPr>
          <w:rFonts w:ascii="Arial" w:hAnsi="Arial" w:cs="Arial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75"/>
      <w:bookmarkEnd w:id="66"/>
      <w:r w:rsidRPr="00D8622E">
        <w:rPr>
          <w:rFonts w:ascii="Arial" w:hAnsi="Arial" w:cs="Arial"/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76"/>
      <w:bookmarkEnd w:id="67"/>
      <w:r w:rsidRPr="00D8622E">
        <w:rPr>
          <w:rFonts w:ascii="Arial" w:hAnsi="Arial" w:cs="Arial"/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77"/>
      <w:bookmarkEnd w:id="68"/>
      <w:r w:rsidRPr="00D8622E">
        <w:rPr>
          <w:rFonts w:ascii="Arial" w:hAnsi="Arial" w:cs="Arial"/>
          <w:sz w:val="24"/>
          <w:szCs w:val="24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78"/>
      <w:bookmarkEnd w:id="69"/>
      <w:r w:rsidRPr="00D8622E">
        <w:rPr>
          <w:rFonts w:ascii="Arial" w:hAnsi="Arial" w:cs="Arial"/>
          <w:sz w:val="24"/>
          <w:szCs w:val="24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79"/>
      <w:bookmarkEnd w:id="70"/>
      <w:r w:rsidRPr="00D8622E">
        <w:rPr>
          <w:rFonts w:ascii="Arial" w:hAnsi="Arial" w:cs="Arial"/>
          <w:sz w:val="24"/>
          <w:szCs w:val="24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D8622E">
        <w:rPr>
          <w:rFonts w:ascii="Arial" w:hAnsi="Arial" w:cs="Arial"/>
          <w:sz w:val="24"/>
          <w:szCs w:val="24"/>
        </w:rPr>
        <w:t>реализуемая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1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4"/>
        <w:gridCol w:w="1992"/>
      </w:tblGrid>
      <w:tr w:rsidR="00D8622E" w:rsidRPr="00D8622E"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51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622E" w:rsidRPr="00D8622E"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622E" w:rsidRPr="00D8622E"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>каникулы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D8622E" w:rsidRPr="00D8622E" w:rsidRDefault="00D8622E" w:rsidP="00D86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622E">
              <w:rPr>
                <w:rFonts w:ascii="Arial" w:hAnsi="Arial" w:cs="Arial"/>
                <w:sz w:val="24"/>
                <w:szCs w:val="24"/>
              </w:rPr>
              <w:t xml:space="preserve">22 </w:t>
            </w:r>
            <w:proofErr w:type="spellStart"/>
            <w:r w:rsidRPr="00D8622E">
              <w:rPr>
                <w:rFonts w:ascii="Arial" w:hAnsi="Arial" w:cs="Arial"/>
                <w:sz w:val="24"/>
                <w:szCs w:val="24"/>
              </w:rPr>
              <w:t>нед</w:t>
            </w:r>
            <w:proofErr w:type="spellEnd"/>
            <w:r w:rsidRPr="00D8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710"/>
      <w:r w:rsidRPr="00D8622E">
        <w:rPr>
          <w:rFonts w:ascii="Arial" w:hAnsi="Arial" w:cs="Arial"/>
          <w:sz w:val="24"/>
          <w:szCs w:val="24"/>
        </w:rPr>
        <w:t xml:space="preserve">7.10. </w:t>
      </w:r>
      <w:proofErr w:type="gramStart"/>
      <w:r w:rsidRPr="00D8622E">
        <w:rPr>
          <w:rFonts w:ascii="Arial" w:hAnsi="Arial" w:cs="Arial"/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711"/>
      <w:bookmarkEnd w:id="72"/>
      <w:r w:rsidRPr="00D8622E">
        <w:rPr>
          <w:rFonts w:ascii="Arial" w:hAnsi="Arial" w:cs="Arial"/>
          <w:sz w:val="24"/>
          <w:szCs w:val="24"/>
        </w:rPr>
        <w:t>7.11. В период обучения с юношами проводятся учебные сборы</w:t>
      </w:r>
      <w:hyperlink w:anchor="sub_94" w:history="1">
        <w:r w:rsidRPr="00D8622E">
          <w:rPr>
            <w:rFonts w:ascii="Arial" w:hAnsi="Arial" w:cs="Arial"/>
            <w:color w:val="106BBE"/>
            <w:sz w:val="24"/>
            <w:szCs w:val="24"/>
          </w:rPr>
          <w:t>*(4)</w:t>
        </w:r>
      </w:hyperlink>
      <w:r w:rsidRPr="00D8622E">
        <w:rPr>
          <w:rFonts w:ascii="Arial" w:hAnsi="Arial" w:cs="Arial"/>
          <w:sz w:val="24"/>
          <w:szCs w:val="24"/>
        </w:rPr>
        <w:t>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712"/>
      <w:bookmarkEnd w:id="73"/>
      <w:r w:rsidRPr="00D8622E">
        <w:rPr>
          <w:rFonts w:ascii="Arial" w:hAnsi="Arial" w:cs="Arial"/>
          <w:sz w:val="24"/>
          <w:szCs w:val="24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4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622E">
        <w:rPr>
          <w:rFonts w:ascii="Arial" w:hAnsi="Arial" w:cs="Arial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</w:t>
      </w:r>
      <w:r w:rsidRPr="00D8622E">
        <w:rPr>
          <w:rFonts w:ascii="Arial" w:hAnsi="Arial" w:cs="Arial"/>
          <w:sz w:val="24"/>
          <w:szCs w:val="24"/>
        </w:rPr>
        <w:lastRenderedPageBreak/>
        <w:t xml:space="preserve">несколько периодов, так и </w:t>
      </w:r>
      <w:proofErr w:type="spellStart"/>
      <w:r w:rsidRPr="00D8622E">
        <w:rPr>
          <w:rFonts w:ascii="Arial" w:hAnsi="Arial" w:cs="Arial"/>
          <w:sz w:val="24"/>
          <w:szCs w:val="24"/>
        </w:rPr>
        <w:t>рассредоточенно</w:t>
      </w:r>
      <w:proofErr w:type="spellEnd"/>
      <w:r w:rsidRPr="00D8622E">
        <w:rPr>
          <w:rFonts w:ascii="Arial" w:hAnsi="Arial" w:cs="Arial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713"/>
      <w:r w:rsidRPr="00D8622E">
        <w:rPr>
          <w:rFonts w:ascii="Arial" w:hAnsi="Arial" w:cs="Arial"/>
          <w:sz w:val="24"/>
          <w:szCs w:val="24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714"/>
      <w:bookmarkEnd w:id="75"/>
      <w:r w:rsidRPr="00D8622E">
        <w:rPr>
          <w:rFonts w:ascii="Arial" w:hAnsi="Arial" w:cs="Arial"/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6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D8622E">
        <w:rPr>
          <w:rFonts w:ascii="Arial" w:hAnsi="Arial" w:cs="Arial"/>
          <w:sz w:val="24"/>
          <w:szCs w:val="24"/>
        </w:rPr>
        <w:t>подготовки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обучающиеся должны быть обеспечены доступом к сети Интернет.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622E">
        <w:rPr>
          <w:rFonts w:ascii="Arial" w:hAnsi="Arial" w:cs="Arial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D8622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8622E">
        <w:rPr>
          <w:rFonts w:ascii="Arial" w:hAnsi="Arial" w:cs="Arial"/>
          <w:sz w:val="24"/>
          <w:szCs w:val="24"/>
        </w:rPr>
        <w:t>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715"/>
      <w:r w:rsidRPr="00D8622E">
        <w:rPr>
          <w:rFonts w:ascii="Arial" w:hAnsi="Arial" w:cs="Arial"/>
          <w:sz w:val="24"/>
          <w:szCs w:val="24"/>
        </w:rPr>
        <w:t xml:space="preserve">7.15. </w:t>
      </w:r>
      <w:proofErr w:type="gramStart"/>
      <w:r w:rsidRPr="00D8622E">
        <w:rPr>
          <w:rFonts w:ascii="Arial" w:hAnsi="Arial" w:cs="Arial"/>
          <w:sz w:val="24"/>
          <w:szCs w:val="24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 w:rsidRPr="00D8622E">
          <w:rPr>
            <w:rFonts w:ascii="Arial" w:hAnsi="Arial" w:cs="Arial"/>
            <w:color w:val="106BBE"/>
            <w:sz w:val="24"/>
            <w:szCs w:val="24"/>
          </w:rPr>
          <w:t>частью 4 статьи 68</w:t>
        </w:r>
      </w:hyperlink>
      <w:r w:rsidRPr="00D8622E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hyperlink w:anchor="sub_93" w:history="1">
        <w:r w:rsidRPr="00D8622E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D8622E">
        <w:rPr>
          <w:rFonts w:ascii="Arial" w:hAnsi="Arial" w:cs="Arial"/>
          <w:sz w:val="24"/>
          <w:szCs w:val="24"/>
        </w:rPr>
        <w:t xml:space="preserve">. Финансирование реализации ППКРС должно осуществляться в объеме </w:t>
      </w:r>
      <w:r w:rsidRPr="00D8622E">
        <w:rPr>
          <w:rFonts w:ascii="Arial" w:hAnsi="Arial" w:cs="Arial"/>
          <w:sz w:val="24"/>
          <w:szCs w:val="24"/>
        </w:rPr>
        <w:lastRenderedPageBreak/>
        <w:t>не ниже установленных государственных нормативных затрат на оказание государственной услуги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в сфере образования для данного уровня.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716"/>
      <w:bookmarkEnd w:id="77"/>
      <w:r w:rsidRPr="00D8622E">
        <w:rPr>
          <w:rFonts w:ascii="Arial" w:hAnsi="Arial" w:cs="Arial"/>
          <w:sz w:val="24"/>
          <w:szCs w:val="24"/>
        </w:rPr>
        <w:t xml:space="preserve">7.16. </w:t>
      </w:r>
      <w:proofErr w:type="gramStart"/>
      <w:r w:rsidRPr="00D8622E">
        <w:rPr>
          <w:rFonts w:ascii="Arial" w:hAnsi="Arial" w:cs="Arial"/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78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9" w:name="sub_7161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D8622E">
        <w:rPr>
          <w:rFonts w:ascii="Arial" w:hAnsi="Arial" w:cs="Arial"/>
          <w:b/>
          <w:bCs/>
          <w:color w:val="26282F"/>
          <w:sz w:val="24"/>
          <w:szCs w:val="24"/>
        </w:rPr>
        <w:br/>
        <w:t>кабинетов, лабораторий, мастерских и других помещений</w:t>
      </w:r>
    </w:p>
    <w:bookmarkEnd w:id="79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_GoBack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Кабинеты: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инженерной графики;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материаловедения;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основ взаимозаменяемости;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метрологии;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основ промышленной электроники;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информационных технологий;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средств измерений и контрольно-измерительных приборов;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экономики отрасли и организации;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безопасности жизнедеятельности.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Лаборатории: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электротехники и электроники;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технологии наладки и регулировки контрольно-измерительных приборов и автоматики;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автоматизации производства.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Мастерские: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слесарные;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8622E">
        <w:rPr>
          <w:rFonts w:ascii="Arial" w:hAnsi="Arial" w:cs="Arial"/>
          <w:sz w:val="24"/>
          <w:szCs w:val="24"/>
        </w:rPr>
        <w:t>электрорадиомонтажные</w:t>
      </w:r>
      <w:proofErr w:type="spellEnd"/>
      <w:r w:rsidRPr="00D8622E">
        <w:rPr>
          <w:rFonts w:ascii="Arial" w:hAnsi="Arial" w:cs="Arial"/>
          <w:sz w:val="24"/>
          <w:szCs w:val="24"/>
        </w:rPr>
        <w:t>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механообрабатывающие.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Спортивный комплекс: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спортивный зал;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открытый стадион широкого профиля с элементами полосы препятствий;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Залы: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библиотека, читальный зал с выходом в сеть Интернет;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актовый зал.</w:t>
      </w:r>
    </w:p>
    <w:bookmarkEnd w:id="80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Реализация ППКРС должна обеспечивать: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622E">
        <w:rPr>
          <w:rFonts w:ascii="Arial" w:hAnsi="Arial" w:cs="Arial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717"/>
      <w:r w:rsidRPr="00D8622E">
        <w:rPr>
          <w:rFonts w:ascii="Arial" w:hAnsi="Arial" w:cs="Arial"/>
          <w:sz w:val="24"/>
          <w:szCs w:val="24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81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2" w:name="sub_800"/>
      <w:r w:rsidRPr="00D8622E">
        <w:rPr>
          <w:rFonts w:ascii="Arial" w:hAnsi="Arial" w:cs="Arial"/>
          <w:b/>
          <w:bCs/>
          <w:color w:val="26282F"/>
          <w:sz w:val="24"/>
          <w:szCs w:val="24"/>
        </w:rPr>
        <w:t>VIII. Требования к результатам освоения программы подготовки квалифицированных рабочих, служащих</w:t>
      </w:r>
    </w:p>
    <w:bookmarkEnd w:id="82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81"/>
      <w:r w:rsidRPr="00D8622E">
        <w:rPr>
          <w:rFonts w:ascii="Arial" w:hAnsi="Arial" w:cs="Arial"/>
          <w:sz w:val="24"/>
          <w:szCs w:val="24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D8622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8622E">
        <w:rPr>
          <w:rFonts w:ascii="Arial" w:hAnsi="Arial" w:cs="Arial"/>
          <w:sz w:val="24"/>
          <w:szCs w:val="24"/>
        </w:rPr>
        <w:t>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82"/>
      <w:bookmarkEnd w:id="83"/>
      <w:r w:rsidRPr="00D8622E">
        <w:rPr>
          <w:rFonts w:ascii="Arial" w:hAnsi="Arial" w:cs="Arial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83"/>
      <w:bookmarkEnd w:id="84"/>
      <w:r w:rsidRPr="00D8622E">
        <w:rPr>
          <w:rFonts w:ascii="Arial" w:hAnsi="Arial" w:cs="Arial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5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Фонды оценочных сре</w:t>
      </w:r>
      <w:proofErr w:type="gramStart"/>
      <w:r w:rsidRPr="00D8622E">
        <w:rPr>
          <w:rFonts w:ascii="Arial" w:hAnsi="Arial" w:cs="Arial"/>
          <w:sz w:val="24"/>
          <w:szCs w:val="24"/>
        </w:rPr>
        <w:t>дств дл</w:t>
      </w:r>
      <w:proofErr w:type="gramEnd"/>
      <w:r w:rsidRPr="00D8622E">
        <w:rPr>
          <w:rFonts w:ascii="Arial" w:hAnsi="Arial" w:cs="Arial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84"/>
      <w:r w:rsidRPr="00D8622E">
        <w:rPr>
          <w:rFonts w:ascii="Arial" w:hAnsi="Arial" w:cs="Arial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bookmarkEnd w:id="86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оценка уровня освоения дисциплин;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оценка компетенций обучающихся.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85"/>
      <w:r w:rsidRPr="00D8622E">
        <w:rPr>
          <w:rFonts w:ascii="Arial" w:hAnsi="Arial" w:cs="Arial"/>
          <w:sz w:val="24"/>
          <w:szCs w:val="24"/>
        </w:rPr>
        <w:lastRenderedPageBreak/>
        <w:t xml:space="preserve">8.5. </w:t>
      </w:r>
      <w:proofErr w:type="gramStart"/>
      <w:r w:rsidRPr="00D8622E">
        <w:rPr>
          <w:rFonts w:ascii="Arial" w:hAnsi="Arial" w:cs="Arial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2" w:history="1">
        <w:r w:rsidRPr="00D8622E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D8622E">
        <w:rPr>
          <w:rFonts w:ascii="Arial" w:hAnsi="Arial" w:cs="Arial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 w:rsidRPr="00D8622E">
          <w:rPr>
            <w:rFonts w:ascii="Arial" w:hAnsi="Arial" w:cs="Arial"/>
            <w:color w:val="106BBE"/>
            <w:sz w:val="24"/>
            <w:szCs w:val="24"/>
          </w:rPr>
          <w:t>*(5)</w:t>
        </w:r>
      </w:hyperlink>
      <w:r w:rsidRPr="00D8622E">
        <w:rPr>
          <w:rFonts w:ascii="Arial" w:hAnsi="Arial" w:cs="Arial"/>
          <w:sz w:val="24"/>
          <w:szCs w:val="24"/>
        </w:rPr>
        <w:t>.</w:t>
      </w:r>
      <w:proofErr w:type="gramEnd"/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86"/>
      <w:bookmarkEnd w:id="87"/>
      <w:r w:rsidRPr="00D8622E">
        <w:rPr>
          <w:rFonts w:ascii="Arial" w:hAnsi="Arial" w:cs="Arial"/>
          <w:sz w:val="24"/>
          <w:szCs w:val="24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8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22E">
        <w:rPr>
          <w:rFonts w:ascii="Arial" w:hAnsi="Arial" w:cs="Arial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87"/>
      <w:r w:rsidRPr="00D8622E">
        <w:rPr>
          <w:rFonts w:ascii="Arial" w:hAnsi="Arial" w:cs="Arial"/>
          <w:sz w:val="24"/>
          <w:szCs w:val="24"/>
        </w:rPr>
        <w:t xml:space="preserve">8.7. Обучающиеся по ППКРС, не имеющие среднего общего образования, в соответствии с </w:t>
      </w:r>
      <w:hyperlink r:id="rId13" w:history="1">
        <w:r w:rsidRPr="00D8622E">
          <w:rPr>
            <w:rFonts w:ascii="Arial" w:hAnsi="Arial" w:cs="Arial"/>
            <w:color w:val="106BBE"/>
            <w:sz w:val="24"/>
            <w:szCs w:val="24"/>
          </w:rPr>
          <w:t>частью 6 статьи 68</w:t>
        </w:r>
      </w:hyperlink>
      <w:r w:rsidRPr="00D8622E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hyperlink w:anchor="sub_93" w:history="1">
        <w:r w:rsidRPr="00D8622E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D8622E">
        <w:rPr>
          <w:rFonts w:ascii="Arial" w:hAnsi="Arial" w:cs="Arial"/>
          <w:sz w:val="24"/>
          <w:szCs w:val="24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8622E">
        <w:rPr>
          <w:rFonts w:ascii="Arial" w:hAnsi="Arial" w:cs="Arial"/>
          <w:sz w:val="24"/>
          <w:szCs w:val="24"/>
        </w:rPr>
        <w:t>обучающимся</w:t>
      </w:r>
      <w:proofErr w:type="gramEnd"/>
      <w:r w:rsidRPr="00D8622E">
        <w:rPr>
          <w:rFonts w:ascii="Arial" w:hAnsi="Arial" w:cs="Arial"/>
          <w:sz w:val="24"/>
          <w:szCs w:val="24"/>
        </w:rPr>
        <w:t xml:space="preserve"> выдается аттестат о среднем общем образовании.</w:t>
      </w:r>
    </w:p>
    <w:bookmarkEnd w:id="89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8622E">
        <w:rPr>
          <w:rFonts w:ascii="Courier New" w:hAnsi="Courier New" w:cs="Courier New"/>
        </w:rPr>
        <w:t>_____________________________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91"/>
      <w:r w:rsidRPr="00D8622E">
        <w:rPr>
          <w:rFonts w:ascii="Arial" w:hAnsi="Arial" w:cs="Arial"/>
          <w:sz w:val="24"/>
          <w:szCs w:val="24"/>
        </w:rPr>
        <w:t xml:space="preserve">*(1) </w:t>
      </w:r>
      <w:hyperlink r:id="rId14" w:history="1">
        <w:r w:rsidRPr="00D8622E">
          <w:rPr>
            <w:rFonts w:ascii="Arial" w:hAnsi="Arial" w:cs="Arial"/>
            <w:color w:val="106BBE"/>
            <w:sz w:val="24"/>
            <w:szCs w:val="24"/>
          </w:rPr>
          <w:t>Часть 1 статьи 15</w:t>
        </w:r>
      </w:hyperlink>
      <w:r w:rsidRPr="00D8622E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92"/>
      <w:bookmarkEnd w:id="90"/>
      <w:r w:rsidRPr="00D8622E">
        <w:rPr>
          <w:rFonts w:ascii="Arial" w:hAnsi="Arial" w:cs="Arial"/>
          <w:sz w:val="24"/>
          <w:szCs w:val="24"/>
        </w:rPr>
        <w:t xml:space="preserve">*(2) В соответствии с </w:t>
      </w:r>
      <w:hyperlink r:id="rId15" w:history="1">
        <w:r w:rsidRPr="00D8622E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D8622E">
        <w:rPr>
          <w:rFonts w:ascii="Arial" w:hAnsi="Arial" w:cs="Arial"/>
          <w:sz w:val="24"/>
          <w:szCs w:val="24"/>
        </w:rPr>
        <w:t xml:space="preserve"> от 28.03.1998 N 53-ФЗ "О воинской обязанности и военной службе".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93"/>
      <w:bookmarkEnd w:id="91"/>
      <w:r w:rsidRPr="00D8622E">
        <w:rPr>
          <w:rFonts w:ascii="Arial" w:hAnsi="Arial" w:cs="Arial"/>
          <w:sz w:val="24"/>
          <w:szCs w:val="24"/>
        </w:rPr>
        <w:t>*(3) Собрание законодательства Российской Федерации, 2012, N 53, ст. 7598; 2013, N 19, ст. 2326.</w:t>
      </w:r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94"/>
      <w:bookmarkEnd w:id="92"/>
      <w:proofErr w:type="gramStart"/>
      <w:r w:rsidRPr="00D8622E">
        <w:rPr>
          <w:rFonts w:ascii="Arial" w:hAnsi="Arial" w:cs="Arial"/>
          <w:sz w:val="24"/>
          <w:szCs w:val="24"/>
        </w:rPr>
        <w:t xml:space="preserve">*(4) </w:t>
      </w:r>
      <w:hyperlink r:id="rId16" w:history="1">
        <w:r w:rsidRPr="00D8622E">
          <w:rPr>
            <w:rFonts w:ascii="Arial" w:hAnsi="Arial" w:cs="Arial"/>
            <w:color w:val="106BBE"/>
            <w:sz w:val="24"/>
            <w:szCs w:val="24"/>
          </w:rPr>
          <w:t>Пункт 1 статьи 13</w:t>
        </w:r>
      </w:hyperlink>
      <w:r w:rsidRPr="00D8622E">
        <w:rPr>
          <w:rFonts w:ascii="Arial" w:hAnsi="Arial" w:cs="Arial"/>
          <w:sz w:val="24"/>
          <w:szCs w:val="24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95"/>
      <w:bookmarkEnd w:id="93"/>
      <w:r w:rsidRPr="00D8622E">
        <w:rPr>
          <w:rFonts w:ascii="Arial" w:hAnsi="Arial" w:cs="Arial"/>
          <w:sz w:val="24"/>
          <w:szCs w:val="24"/>
        </w:rPr>
        <w:t xml:space="preserve">*(5) </w:t>
      </w:r>
      <w:hyperlink r:id="rId17" w:history="1">
        <w:r w:rsidRPr="00D8622E">
          <w:rPr>
            <w:rFonts w:ascii="Arial" w:hAnsi="Arial" w:cs="Arial"/>
            <w:color w:val="106BBE"/>
            <w:sz w:val="24"/>
            <w:szCs w:val="24"/>
          </w:rPr>
          <w:t>Часть 6 статьи 59</w:t>
        </w:r>
      </w:hyperlink>
      <w:r w:rsidRPr="00D8622E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4"/>
    <w:p w:rsidR="00D8622E" w:rsidRPr="00D8622E" w:rsidRDefault="00D8622E" w:rsidP="00D86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31E2" w:rsidRDefault="00A031E2"/>
    <w:sectPr w:rsidR="00A031E2" w:rsidSect="00F56B56">
      <w:pgSz w:w="11900" w:h="16800"/>
      <w:pgMar w:top="1440" w:right="800" w:bottom="1440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E"/>
    <w:rsid w:val="00783B65"/>
    <w:rsid w:val="00A031E2"/>
    <w:rsid w:val="00D8622E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62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862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622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8622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8622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862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862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86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62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862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622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8622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8622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862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862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86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191362.10879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7145.0" TargetMode="External"/><Relationship Id="rId12" Type="http://schemas.openxmlformats.org/officeDocument/2006/relationships/hyperlink" Target="garantF1://70400084.1000" TargetMode="External"/><Relationship Id="rId17" Type="http://schemas.openxmlformats.org/officeDocument/2006/relationships/hyperlink" Target="garantF1://70191362.1086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8405.1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70191362.108791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8405.1" TargetMode="External"/><Relationship Id="rId10" Type="http://schemas.openxmlformats.org/officeDocument/2006/relationships/hyperlink" Target="garantF1://57403473.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191362.108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6145</Words>
  <Characters>35028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Король</cp:lastModifiedBy>
  <cp:revision>2</cp:revision>
  <dcterms:created xsi:type="dcterms:W3CDTF">2017-05-05T08:04:00Z</dcterms:created>
  <dcterms:modified xsi:type="dcterms:W3CDTF">2017-05-05T09:15:00Z</dcterms:modified>
</cp:coreProperties>
</file>