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1B0F8A" w:rsidRDefault="001B0F8A" w:rsidP="001B0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15.04.2021 г. № 01-11/50</w:t>
      </w: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09742C" w:rsidRPr="008677E4" w:rsidRDefault="00C6546C">
      <w:pPr>
        <w:spacing w:after="0" w:line="240" w:lineRule="auto"/>
        <w:ind w:firstLine="708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09742C" w:rsidRDefault="0097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13.01.04 Слесарь по ремонту оборудования электростанций</w:t>
      </w:r>
    </w:p>
    <w:p w:rsidR="0009742C" w:rsidRDefault="0009742C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5EC" w:rsidRDefault="007735EC" w:rsidP="007735EC">
      <w:pPr>
        <w:spacing w:after="0" w:line="240" w:lineRule="auto"/>
        <w:ind w:left="82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Квалификация: </w:t>
      </w:r>
      <w:r w:rsidR="0097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слесарь по ремонту оборудования котельных и </w:t>
      </w:r>
      <w:proofErr w:type="spellStart"/>
      <w:r w:rsidR="0097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пылеприготовительных</w:t>
      </w:r>
      <w:proofErr w:type="spellEnd"/>
      <w:r w:rsidR="0097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цехов, слесарь по ремонту парогазотурбинного оборудования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09742C" w:rsidRDefault="00C6546C">
      <w:pPr>
        <w:spacing w:after="0" w:line="240" w:lineRule="auto"/>
        <w:ind w:left="822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2 года 10 мес. 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 общего образования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FB3597" w:rsidRDefault="00FB359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97" w:rsidRDefault="00FB359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97" w:rsidRDefault="00FB359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97" w:rsidRDefault="00FB359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97" w:rsidRDefault="00FB359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97" w:rsidRDefault="00FB359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896" w:type="dxa"/>
        <w:tblInd w:w="93" w:type="dxa"/>
        <w:tblLook w:val="04A0" w:firstRow="1" w:lastRow="0" w:firstColumn="1" w:lastColumn="0" w:noHBand="0" w:noVBand="1"/>
      </w:tblPr>
      <w:tblGrid>
        <w:gridCol w:w="298"/>
        <w:gridCol w:w="278"/>
        <w:gridCol w:w="278"/>
        <w:gridCol w:w="279"/>
        <w:gridCol w:w="279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66"/>
        <w:gridCol w:w="266"/>
        <w:gridCol w:w="279"/>
        <w:gridCol w:w="279"/>
        <w:gridCol w:w="279"/>
        <w:gridCol w:w="279"/>
        <w:gridCol w:w="279"/>
        <w:gridCol w:w="287"/>
        <w:gridCol w:w="284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279"/>
        <w:gridCol w:w="279"/>
        <w:gridCol w:w="279"/>
        <w:gridCol w:w="279"/>
        <w:gridCol w:w="279"/>
        <w:gridCol w:w="27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B3597" w:rsidRPr="00FB3597" w:rsidTr="00FB3597">
        <w:trPr>
          <w:trHeight w:val="255"/>
        </w:trPr>
        <w:tc>
          <w:tcPr>
            <w:tcW w:w="49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13.01.04 Слесарь по ремонту оборудования электростанций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3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eastAsia="ru-RU"/>
              </w:rPr>
              <w:t>1. График учебного процесса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FB3597" w:rsidRPr="00FB3597" w:rsidTr="00FB3597">
        <w:trPr>
          <w:trHeight w:val="420"/>
        </w:trPr>
        <w:tc>
          <w:tcPr>
            <w:tcW w:w="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3    9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FB3597" w:rsidRPr="00FB3597" w:rsidTr="00FB3597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FB3597" w:rsidRPr="00FB3597" w:rsidTr="00FB3597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FB3597" w:rsidRPr="00FB3597" w:rsidTr="00FB3597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FB3597" w:rsidRPr="00FB3597" w:rsidTr="00FB3597">
        <w:trPr>
          <w:trHeight w:val="480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630"/>
        </w:trPr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45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4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61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</w:tr>
      <w:tr w:rsidR="00FB3597" w:rsidRPr="00FB3597" w:rsidTr="00FB3597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tbl>
      <w:tblPr>
        <w:tblW w:w="14827" w:type="dxa"/>
        <w:tblInd w:w="93" w:type="dxa"/>
        <w:tblLook w:val="04A0" w:firstRow="1" w:lastRow="0" w:firstColumn="1" w:lastColumn="0" w:noHBand="0" w:noVBand="1"/>
      </w:tblPr>
      <w:tblGrid>
        <w:gridCol w:w="1164"/>
        <w:gridCol w:w="2920"/>
        <w:gridCol w:w="480"/>
        <w:gridCol w:w="416"/>
        <w:gridCol w:w="545"/>
        <w:gridCol w:w="536"/>
        <w:gridCol w:w="536"/>
        <w:gridCol w:w="840"/>
        <w:gridCol w:w="553"/>
        <w:gridCol w:w="480"/>
        <w:gridCol w:w="480"/>
        <w:gridCol w:w="536"/>
        <w:gridCol w:w="480"/>
        <w:gridCol w:w="513"/>
        <w:gridCol w:w="480"/>
        <w:gridCol w:w="513"/>
        <w:gridCol w:w="536"/>
        <w:gridCol w:w="480"/>
        <w:gridCol w:w="480"/>
        <w:gridCol w:w="480"/>
        <w:gridCol w:w="480"/>
        <w:gridCol w:w="507"/>
        <w:gridCol w:w="605"/>
        <w:gridCol w:w="536"/>
      </w:tblGrid>
      <w:tr w:rsidR="00FB3597" w:rsidRPr="00FB3597" w:rsidTr="00FB3597">
        <w:trPr>
          <w:trHeight w:val="270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13.01.04 Слесарь по ремонту оборудования электростанций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B3597" w:rsidRPr="00FB3597" w:rsidTr="00FB3597">
        <w:trPr>
          <w:trHeight w:val="66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Перечень видов учебной деятельности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7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FB3597" w:rsidRPr="00FB3597" w:rsidTr="00FB3597">
        <w:trPr>
          <w:trHeight w:val="108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FB3597" w:rsidRPr="00FB3597" w:rsidTr="00FB3597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FB3597" w:rsidRPr="00FB3597" w:rsidTr="00FB3597">
        <w:trPr>
          <w:trHeight w:val="76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FB3597" w:rsidRPr="00FB3597" w:rsidTr="00FB3597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FB3597" w:rsidRPr="00FB3597" w:rsidTr="00FB3597">
        <w:trPr>
          <w:trHeight w:val="8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2п/а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3у/</w:t>
            </w: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FB3597" w:rsidRPr="00FB3597" w:rsidTr="00FB3597">
        <w:trPr>
          <w:trHeight w:val="450"/>
        </w:trPr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26</w:t>
            </w:r>
          </w:p>
        </w:tc>
      </w:tr>
      <w:tr w:rsidR="00FB3597" w:rsidRPr="00FB3597" w:rsidTr="00FB3597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FB3597" w:rsidRPr="00FB3597" w:rsidTr="00FB3597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3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4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495"/>
        </w:trPr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270"/>
        </w:trPr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Профильные учебные дисциплины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22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465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FB3597" w:rsidRPr="00FB3597" w:rsidTr="00FB3597">
        <w:trPr>
          <w:trHeight w:val="24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FB3597" w:rsidRPr="00FB3597" w:rsidTr="00FB3597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FB3597" w:rsidRPr="00FB3597" w:rsidTr="00FB3597">
        <w:trPr>
          <w:trHeight w:val="480"/>
        </w:trPr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1332</w:t>
            </w:r>
          </w:p>
        </w:tc>
      </w:tr>
      <w:tr w:rsidR="00FB3597" w:rsidRPr="00FB3597" w:rsidTr="00FB3597">
        <w:trPr>
          <w:trHeight w:val="345"/>
        </w:trPr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Общепрофессиональный  цикл 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</w:t>
            </w:r>
          </w:p>
        </w:tc>
      </w:tr>
      <w:tr w:rsidR="00FB3597" w:rsidRPr="00FB3597" w:rsidTr="00FB3597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Техническое черчение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FB3597" w:rsidRPr="00FB3597" w:rsidTr="00FB3597">
        <w:trPr>
          <w:trHeight w:val="293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FB3597" w:rsidRPr="00FB3597" w:rsidTr="00FB3597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B3597" w:rsidRPr="00FB3597" w:rsidTr="00FB359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FB3597" w:rsidRPr="00FB3597" w:rsidTr="00FB3597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FB3597" w:rsidRPr="00FB3597" w:rsidTr="00FB3597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B3597" w:rsidRPr="00FB3597" w:rsidTr="00FB3597">
        <w:trPr>
          <w:trHeight w:val="435"/>
        </w:trPr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FB3597" w:rsidRPr="00FB3597" w:rsidTr="00FB3597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Технология проекта в профессиональной 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Теплотехническое оборудование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FB3597" w:rsidRPr="00FB3597" w:rsidTr="00FB3597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Экономики предприятия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Монтаж отопительных котельных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1844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1008</w:t>
            </w:r>
          </w:p>
        </w:tc>
      </w:tr>
      <w:tr w:rsidR="00FB3597" w:rsidRPr="00FB3597" w:rsidTr="00FB3597">
        <w:trPr>
          <w:trHeight w:val="7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Ремонт оборудования котельных и </w:t>
            </w:r>
            <w:proofErr w:type="spellStart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пылеприготовительных</w:t>
            </w:r>
            <w:proofErr w:type="spellEnd"/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 цехов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412</w:t>
            </w:r>
          </w:p>
        </w:tc>
      </w:tr>
      <w:tr w:rsidR="00FB3597" w:rsidRPr="00FB3597" w:rsidTr="00FB3597">
        <w:trPr>
          <w:trHeight w:val="7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Технология ремонта оборудования котельных и </w:t>
            </w:r>
            <w:proofErr w:type="spellStart"/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пылеприготовительных</w:t>
            </w:r>
            <w:proofErr w:type="spellEnd"/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цехов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</w:t>
            </w:r>
          </w:p>
        </w:tc>
      </w:tr>
      <w:tr w:rsidR="00FB3597" w:rsidRPr="00FB3597" w:rsidTr="00FB3597">
        <w:trPr>
          <w:trHeight w:val="240"/>
        </w:trPr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</w:tr>
      <w:tr w:rsidR="00FB3597" w:rsidRPr="00FB3597" w:rsidTr="00FB3597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Ремонт парогазотурбинного оборудования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524</w:t>
            </w:r>
          </w:p>
        </w:tc>
      </w:tr>
      <w:tr w:rsidR="00FB3597" w:rsidRPr="00FB3597" w:rsidTr="00FB3597">
        <w:trPr>
          <w:trHeight w:val="7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Ремонтные работы парогазотурбинного оборудования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</w:t>
            </w:r>
          </w:p>
        </w:tc>
      </w:tr>
      <w:tr w:rsidR="00FB3597" w:rsidRPr="00FB3597" w:rsidTr="00FB3597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Ремонт оборудования тепловых сетей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</w:tr>
      <w:tr w:rsidR="00FB3597" w:rsidRPr="00FB3597" w:rsidTr="00FB3597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Ремонт оборудования тепловых сетей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</w:tr>
      <w:tr w:rsidR="00FB3597" w:rsidRPr="00FB3597" w:rsidTr="00FB3597">
        <w:trPr>
          <w:trHeight w:val="7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Ремонт и испытания такелажного оборудования и оснастки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</w:tr>
      <w:tr w:rsidR="00FB3597" w:rsidRPr="00FB3597" w:rsidTr="00FB3597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Выполнение такелажных работ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FB3597" w:rsidRPr="00FB3597" w:rsidTr="00FB3597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</w:tr>
      <w:tr w:rsidR="00FB3597" w:rsidRPr="00FB3597" w:rsidTr="00FB3597">
        <w:trPr>
          <w:trHeight w:val="255"/>
        </w:trPr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</w:tr>
      <w:tr w:rsidR="00FB3597" w:rsidRPr="00FB3597" w:rsidTr="00FB3597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ИГА.00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B3597" w:rsidRPr="00FB3597" w:rsidTr="00FB3597">
        <w:trPr>
          <w:trHeight w:val="270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                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5562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</w:tr>
      <w:tr w:rsidR="00FB3597" w:rsidRPr="00FB3597" w:rsidTr="00FB3597">
        <w:trPr>
          <w:trHeight w:val="525"/>
        </w:trPr>
        <w:tc>
          <w:tcPr>
            <w:tcW w:w="6420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по очной форме обучения образовательной организацией из расчета 4 часа на одного обучающегося на каждый учебный год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FB3597" w:rsidRPr="00FB3597" w:rsidTr="00FB3597">
        <w:trPr>
          <w:trHeight w:val="555"/>
        </w:trPr>
        <w:tc>
          <w:tcPr>
            <w:tcW w:w="6420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22.06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FB3597" w:rsidRPr="00FB3597" w:rsidTr="00FB3597">
        <w:trPr>
          <w:trHeight w:val="420"/>
        </w:trPr>
        <w:tc>
          <w:tcPr>
            <w:tcW w:w="6420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Выпускная квалификационная работа: выпускная практическая квалификационная работа и письменная экзаменационная работа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FB3597" w:rsidRPr="00FB3597" w:rsidTr="00FB3597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FB3597" w:rsidRPr="00FB3597" w:rsidTr="00FB359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FB3597" w:rsidRPr="00FB3597" w:rsidTr="00FB3597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597" w:rsidRPr="00FB3597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B359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</w:tbl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p w:rsidR="00FB3597" w:rsidRDefault="00FB3597">
      <w:pPr>
        <w:spacing w:after="0" w:line="240" w:lineRule="auto"/>
        <w:ind w:left="8222"/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3"/>
      </w:tblGrid>
      <w:tr w:rsidR="00FB3597" w:rsidRPr="00AF30CF" w:rsidTr="00FB3597">
        <w:trPr>
          <w:trHeight w:val="416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_UnoMark__132_1292512529"/>
            <w:bookmarkStart w:id="1" w:name="__UnoMark__131_1292512529"/>
            <w:bookmarkEnd w:id="0"/>
            <w:bookmarkEnd w:id="1"/>
            <w:r w:rsidRPr="00DD29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Кабинеты:</w:t>
            </w:r>
          </w:p>
        </w:tc>
      </w:tr>
      <w:tr w:rsidR="00FB3597" w:rsidRPr="00AF30CF" w:rsidTr="00FB3597">
        <w:trPr>
          <w:trHeight w:val="410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технического черчения</w:t>
            </w:r>
          </w:p>
        </w:tc>
      </w:tr>
      <w:tr w:rsidR="00FB3597" w:rsidRPr="00AF30CF" w:rsidTr="00FB3597">
        <w:trPr>
          <w:trHeight w:val="429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Технической механики</w:t>
            </w:r>
          </w:p>
        </w:tc>
      </w:tr>
      <w:tr w:rsidR="00FB3597" w:rsidRPr="00AF30CF" w:rsidTr="00FB3597">
        <w:trPr>
          <w:trHeight w:val="407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FB3597" w:rsidRPr="00AF30CF" w:rsidTr="00FB3597">
        <w:trPr>
          <w:trHeight w:val="413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Охраны труда</w:t>
            </w:r>
          </w:p>
        </w:tc>
      </w:tr>
      <w:tr w:rsidR="00FB3597" w:rsidRPr="00AF30CF" w:rsidTr="00FB3597">
        <w:trPr>
          <w:trHeight w:val="419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</w:tr>
      <w:tr w:rsidR="00FB3597" w:rsidRPr="00AF30CF" w:rsidTr="00FB3597">
        <w:trPr>
          <w:trHeight w:val="269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Лаборатории:</w:t>
            </w:r>
            <w:r w:rsidRPr="00DD29A0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597" w:rsidRPr="00AF30CF" w:rsidTr="00FB3597">
        <w:trPr>
          <w:trHeight w:val="273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электротехники</w:t>
            </w:r>
          </w:p>
        </w:tc>
      </w:tr>
      <w:tr w:rsidR="00FB3597" w:rsidRPr="00AF30CF" w:rsidTr="00FB3597">
        <w:trPr>
          <w:trHeight w:val="419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Ремонта оборудования электростанций и тепловых сетей</w:t>
            </w:r>
          </w:p>
        </w:tc>
      </w:tr>
      <w:tr w:rsidR="00FB3597" w:rsidRPr="00AF30CF" w:rsidTr="00FB3597">
        <w:trPr>
          <w:trHeight w:val="269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Ремонта узлов и механизмов грузоподъемных машин</w:t>
            </w:r>
          </w:p>
        </w:tc>
      </w:tr>
      <w:tr w:rsidR="00FB3597" w:rsidRPr="00AF30CF" w:rsidTr="00FB3597">
        <w:trPr>
          <w:trHeight w:val="245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Мастерские: </w:t>
            </w:r>
          </w:p>
        </w:tc>
      </w:tr>
      <w:tr w:rsidR="00FB3597" w:rsidRPr="00AF30CF" w:rsidTr="00FB3597">
        <w:trPr>
          <w:trHeight w:val="249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слесарно-механическая</w:t>
            </w:r>
          </w:p>
        </w:tc>
      </w:tr>
      <w:tr w:rsidR="00FB3597" w:rsidRPr="00AF30CF" w:rsidTr="00FB3597">
        <w:trPr>
          <w:trHeight w:val="395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Полигоны:</w:t>
            </w:r>
          </w:p>
        </w:tc>
      </w:tr>
      <w:tr w:rsidR="00FB3597" w:rsidRPr="00AF30CF" w:rsidTr="00FB3597">
        <w:trPr>
          <w:trHeight w:val="272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теплоэнергитического</w:t>
            </w:r>
            <w:proofErr w:type="spellEnd"/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FB3597" w:rsidRPr="00AF30CF" w:rsidTr="00FB3597">
        <w:trPr>
          <w:trHeight w:val="419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FB3597" w:rsidRPr="00AF30CF" w:rsidTr="0055716A">
        <w:trPr>
          <w:trHeight w:val="127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FB3597" w:rsidRPr="00AF30CF" w:rsidTr="0055716A">
        <w:trPr>
          <w:trHeight w:val="414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FB3597" w:rsidRPr="00AF30CF" w:rsidTr="0055716A">
        <w:trPr>
          <w:trHeight w:val="279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FB3597" w:rsidRPr="00AF30CF" w:rsidTr="0055716A">
        <w:trPr>
          <w:trHeight w:val="255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Залы:</w:t>
            </w:r>
            <w:r w:rsidRPr="00DD29A0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597" w:rsidRPr="00AF30CF" w:rsidTr="00FB3597">
        <w:trPr>
          <w:trHeight w:val="567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библиотека</w:t>
            </w:r>
          </w:p>
        </w:tc>
      </w:tr>
      <w:tr w:rsidR="00FB3597" w:rsidRPr="00AF30CF" w:rsidTr="00FB3597">
        <w:trPr>
          <w:trHeight w:val="567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читальный зал с выходом в сеть Интернет</w:t>
            </w:r>
          </w:p>
        </w:tc>
      </w:tr>
      <w:tr w:rsidR="00FB3597" w:rsidRPr="00AF30CF" w:rsidTr="00FB3597">
        <w:trPr>
          <w:trHeight w:val="567"/>
          <w:jc w:val="center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97" w:rsidRPr="00DD29A0" w:rsidRDefault="00FB3597" w:rsidP="00FB359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29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FB3597" w:rsidRDefault="00FB3597">
      <w:pPr>
        <w:spacing w:after="0" w:line="240" w:lineRule="auto"/>
        <w:ind w:left="8222"/>
      </w:pPr>
    </w:p>
    <w:p w:rsidR="0055716A" w:rsidRDefault="0055716A">
      <w:pPr>
        <w:spacing w:after="0" w:line="240" w:lineRule="auto"/>
        <w:ind w:left="8222"/>
      </w:pPr>
    </w:p>
    <w:p w:rsidR="0055716A" w:rsidRPr="0055716A" w:rsidRDefault="0055716A" w:rsidP="005571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4. Пояснительная записка</w:t>
      </w:r>
    </w:p>
    <w:p w:rsidR="0055716A" w:rsidRPr="0055716A" w:rsidRDefault="0055716A" w:rsidP="0055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557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Настоящий учебный план Норильского техникума промышленных технологий и сервиса по 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Приказом Минобрнауки России от 02.08.2013 N 735 «Об утверждении федерального государственного образовательного стандарта среднего профессионального образования по профессии 13.01.04 Слесарь по ремонту оборудования электростанций» (Зарегистрировано в Минюсте России 20.08.2013 N</w:t>
      </w:r>
      <w:proofErr w:type="gramEnd"/>
      <w:r w:rsidRPr="00557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29521).</w:t>
      </w:r>
    </w:p>
    <w:p w:rsidR="0055716A" w:rsidRPr="0055716A" w:rsidRDefault="0055716A" w:rsidP="00557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5571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предусматривает получение среднего (полного) общего образования и профессии.</w:t>
      </w:r>
    </w:p>
    <w:p w:rsidR="0055716A" w:rsidRPr="0055716A" w:rsidRDefault="0055716A" w:rsidP="00557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55716A" w:rsidRPr="0055716A" w:rsidRDefault="0055716A" w:rsidP="005571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55716A" w:rsidRPr="0055716A" w:rsidRDefault="0055716A" w:rsidP="005571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55716A" w:rsidRPr="0055716A" w:rsidRDefault="0055716A" w:rsidP="005571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55716A" w:rsidRPr="0055716A" w:rsidRDefault="0055716A" w:rsidP="005571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55716A" w:rsidRPr="0055716A" w:rsidRDefault="0055716A" w:rsidP="005571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55716A" w:rsidRPr="0055716A" w:rsidRDefault="0055716A" w:rsidP="00557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Обучение на всех курсах начинается с 1 сентября и заканчивается на 1, 2,3 курсах –1 июля.</w:t>
      </w:r>
    </w:p>
    <w:p w:rsidR="0055716A" w:rsidRPr="0055716A" w:rsidRDefault="0055716A" w:rsidP="00557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на 1, 2 и 3 курсах – 36 часов в неделю. Максимальный объем учебной нагрузки составляет 54 </w:t>
      </w:r>
      <w:proofErr w:type="gramStart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</w:p>
    <w:p w:rsidR="0055716A" w:rsidRPr="0055716A" w:rsidRDefault="0055716A" w:rsidP="0055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55716A" w:rsidRPr="0055716A" w:rsidRDefault="0055716A" w:rsidP="00557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Учебное время, отведенное на теоретическое обучение (2052 час.), распределено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из обязательных предметных областей, изучаемые на базовом и профильном уровнях,  на основе письма Минобрнауки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55716A" w:rsidRPr="0055716A" w:rsidRDefault="0055716A" w:rsidP="0055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Лабораторные и практические занятия могут проводиться с делением группы на подгруппы с численностью не менее 8 человек в каждой подгруппе.</w:t>
      </w:r>
    </w:p>
    <w:p w:rsidR="0055716A" w:rsidRPr="0055716A" w:rsidRDefault="0055716A" w:rsidP="0055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Изучение общеобразовательных дисциплин осуществляется рассредоточено одновременно с освоением </w:t>
      </w:r>
      <w:r w:rsidRPr="005571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подготовки квалифицированных рабочих, служащих по профессии</w:t>
      </w: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на протяжении 1-2 курса. </w:t>
      </w:r>
    </w:p>
    <w:p w:rsidR="0055716A" w:rsidRPr="0055716A" w:rsidRDefault="0055716A" w:rsidP="0055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Индивидуальный проект на 1 и 2 курсах выполняется обучающимся самостоятельно под руководством преподавателя по выбранной теме в рамках одной или нескольких изучаемых дисциплин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55716A" w:rsidRPr="0055716A" w:rsidRDefault="0055716A" w:rsidP="0055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Качество освоения учебных дисциплин общеобразовательного цикла по </w:t>
      </w:r>
      <w:r w:rsidRPr="005571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программе подготовки квалифицированных рабочих, служащих по профессии</w:t>
      </w: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 получением среднего (полного) общего образования оценивается в процессе текущего контроля и промежуточной аттестации.</w:t>
      </w:r>
    </w:p>
    <w:p w:rsidR="0055716A" w:rsidRPr="0055716A" w:rsidRDefault="0055716A" w:rsidP="0055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55716A" w:rsidRPr="0055716A" w:rsidRDefault="0055716A" w:rsidP="0055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55716A" w:rsidRPr="0055716A" w:rsidRDefault="0055716A" w:rsidP="0055716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</w:t>
      </w:r>
      <w:r w:rsidRPr="0055716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ППКРС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профессии  в объеме </w:t>
      </w: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часов  распределена следующим образом:</w:t>
      </w:r>
    </w:p>
    <w:p w:rsidR="0055716A" w:rsidRPr="0055716A" w:rsidRDefault="0055716A" w:rsidP="0055716A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На изучение общепрофессиональных дисциплин:</w:t>
      </w:r>
    </w:p>
    <w:p w:rsidR="0055716A" w:rsidRPr="0055716A" w:rsidRDefault="0055716A" w:rsidP="005571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ОП.07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проекта в профессиональной  деятельности – 32часа</w:t>
      </w:r>
    </w:p>
    <w:p w:rsidR="0055716A" w:rsidRPr="0055716A" w:rsidRDefault="0055716A" w:rsidP="005571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ОП.08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Теплотехническое оборудование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- 41часов</w:t>
      </w:r>
    </w:p>
    <w:p w:rsidR="0055716A" w:rsidRPr="0055716A" w:rsidRDefault="0055716A" w:rsidP="005571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ОП.09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Экономики предприятия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- 37 часов</w:t>
      </w:r>
    </w:p>
    <w:p w:rsidR="0055716A" w:rsidRPr="0055716A" w:rsidRDefault="0055716A" w:rsidP="005571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ОП.10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Монтаж отопительных котельных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- 34 часа.</w:t>
      </w:r>
    </w:p>
    <w:p w:rsidR="0055716A" w:rsidRPr="0055716A" w:rsidRDefault="0055716A" w:rsidP="005571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6. </w:t>
      </w:r>
      <w:proofErr w:type="gramStart"/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55716A" w:rsidRPr="0055716A" w:rsidRDefault="0055716A" w:rsidP="0055716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7. </w:t>
      </w: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аттестации</w:t>
      </w:r>
      <w:proofErr w:type="gramEnd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55716A" w:rsidRPr="0055716A" w:rsidRDefault="0055716A" w:rsidP="0055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8. </w:t>
      </w:r>
      <w:proofErr w:type="gramStart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 практика (производственное обучение) реализуется в соответствии с Приказом Минобрнауки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proofErr w:type="gramStart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</w:t>
      </w:r>
      <w:proofErr w:type="gramEnd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 Учебная практика реализуется в слесарной и электромонтажной мастерских. </w:t>
      </w: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Производственная практика  проводится в организациях, направление деятельности которых соответствует профилю подготовки обучающихся концентрировано при сохранении ее в пределах объема часов. Производственная практика реализуется концентрировано при сохранении ее в пределах объема часов. 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55716A" w:rsidRPr="0055716A" w:rsidRDefault="0055716A" w:rsidP="0055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55716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9. </w:t>
      </w:r>
      <w:proofErr w:type="gramStart"/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</w:t>
      </w:r>
      <w:proofErr w:type="gramEnd"/>
    </w:p>
    <w:p w:rsidR="0055716A" w:rsidRPr="0055716A" w:rsidRDefault="0055716A" w:rsidP="00557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</w:pPr>
      <w:r w:rsidRPr="005571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образовательного учреждения (среднее специальное учебное заведение) «Норильский техникум промышленных технологий и сервиса» в  соответствии с ФГОС СПО,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</w:p>
    <w:p w:rsidR="0055716A" w:rsidRPr="0055716A" w:rsidRDefault="0055716A" w:rsidP="0055716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55716A" w:rsidRDefault="0055716A">
      <w:pPr>
        <w:spacing w:after="0" w:line="240" w:lineRule="auto"/>
        <w:ind w:left="8222"/>
      </w:pPr>
      <w:bookmarkStart w:id="2" w:name="_GoBack"/>
      <w:bookmarkEnd w:id="2"/>
    </w:p>
    <w:sectPr w:rsidR="0055716A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C"/>
    <w:rsid w:val="0009742C"/>
    <w:rsid w:val="001B0F8A"/>
    <w:rsid w:val="004B1A4C"/>
    <w:rsid w:val="0055716A"/>
    <w:rsid w:val="007735EC"/>
    <w:rsid w:val="007C58C6"/>
    <w:rsid w:val="008677E4"/>
    <w:rsid w:val="00972EEB"/>
    <w:rsid w:val="00C6546C"/>
    <w:rsid w:val="00CC3862"/>
    <w:rsid w:val="00D22544"/>
    <w:rsid w:val="00D5790F"/>
    <w:rsid w:val="00ED5F78"/>
    <w:rsid w:val="00EE6B81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EE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EE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НТПТИС</cp:lastModifiedBy>
  <cp:revision>2</cp:revision>
  <cp:lastPrinted>2020-06-06T05:19:00Z</cp:lastPrinted>
  <dcterms:created xsi:type="dcterms:W3CDTF">2021-10-07T10:37:00Z</dcterms:created>
  <dcterms:modified xsi:type="dcterms:W3CDTF">2021-10-07T10:37:00Z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