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2" w:rsidRPr="00403D92" w:rsidRDefault="004909D2" w:rsidP="00366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67320">
        <w:rPr>
          <w:rFonts w:ascii="Times New Roman" w:hAnsi="Times New Roman" w:cs="Times New Roman"/>
          <w:b/>
          <w:color w:val="000000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</w:t>
      </w:r>
      <w:r w:rsidR="00275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35F83"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профессии </w:t>
      </w:r>
      <w:r w:rsidR="00410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15.01.05 </w:t>
      </w:r>
      <w:r w:rsidR="00512F7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bookmarkStart w:id="0" w:name="_GoBack"/>
      <w:bookmarkEnd w:id="0"/>
      <w:r w:rsidR="00410D11">
        <w:rPr>
          <w:rFonts w:ascii="Times New Roman" w:hAnsi="Times New Roman" w:cs="Times New Roman"/>
          <w:b/>
          <w:color w:val="000000"/>
          <w:sz w:val="28"/>
          <w:szCs w:val="28"/>
        </w:rPr>
        <w:t>варщик (ручной и частично механизированной сварки (наплавки)</w:t>
      </w:r>
      <w:r w:rsidR="003667FD" w:rsidRPr="00403D92">
        <w:rPr>
          <w:rFonts w:ascii="Times New Roman" w:hAnsi="Times New Roman" w:cs="Times New Roman"/>
          <w:b/>
          <w:sz w:val="28"/>
          <w:szCs w:val="28"/>
        </w:rPr>
        <w:t>, группа 3</w:t>
      </w:r>
      <w:r w:rsidR="00410D1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4909D2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7E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таблиц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D2" w:rsidRDefault="004909D2" w:rsidP="004909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составляет </w:t>
      </w:r>
      <w:r w:rsidR="00535F8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09D2" w:rsidRDefault="004909D2" w:rsidP="00275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199" w:type="dxa"/>
        <w:jc w:val="center"/>
        <w:tblInd w:w="-3270" w:type="dxa"/>
        <w:tblLayout w:type="fixed"/>
        <w:tblLook w:val="04A0" w:firstRow="1" w:lastRow="0" w:firstColumn="1" w:lastColumn="0" w:noHBand="0" w:noVBand="1"/>
      </w:tblPr>
      <w:tblGrid>
        <w:gridCol w:w="665"/>
        <w:gridCol w:w="6030"/>
        <w:gridCol w:w="5244"/>
        <w:gridCol w:w="1843"/>
        <w:gridCol w:w="1417"/>
      </w:tblGrid>
      <w:tr w:rsidR="003667FD" w:rsidRPr="002752F0" w:rsidTr="00C11280">
        <w:trPr>
          <w:trHeight w:val="926"/>
          <w:jc w:val="center"/>
        </w:trPr>
        <w:tc>
          <w:tcPr>
            <w:tcW w:w="665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3667FD" w:rsidRPr="002752F0" w:rsidRDefault="003667FD" w:rsidP="0027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задания, где проверяется критерий </w:t>
            </w:r>
          </w:p>
        </w:tc>
        <w:tc>
          <w:tcPr>
            <w:tcW w:w="5244" w:type="dxa"/>
          </w:tcPr>
          <w:p w:rsidR="00C10618" w:rsidRPr="002752F0" w:rsidRDefault="003667FD" w:rsidP="00E4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Модуля</w:t>
            </w:r>
          </w:p>
        </w:tc>
        <w:tc>
          <w:tcPr>
            <w:tcW w:w="1417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0618" w:rsidRPr="003A253F" w:rsidTr="00C10618">
        <w:trPr>
          <w:trHeight w:val="159"/>
          <w:jc w:val="center"/>
        </w:trPr>
        <w:tc>
          <w:tcPr>
            <w:tcW w:w="665" w:type="dxa"/>
            <w:vMerge w:val="restart"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Merge w:val="restart"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F726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5244" w:type="dxa"/>
          </w:tcPr>
          <w:p w:rsidR="00C10618" w:rsidRPr="00C10618" w:rsidRDefault="00C10618" w:rsidP="00C1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8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конструкторской, нормативно-технической и производственно-технологической документации по сварке</w:t>
            </w:r>
          </w:p>
        </w:tc>
        <w:tc>
          <w:tcPr>
            <w:tcW w:w="1843" w:type="dxa"/>
            <w:vMerge w:val="restart"/>
          </w:tcPr>
          <w:p w:rsidR="00C10618" w:rsidRPr="003A253F" w:rsidRDefault="00C10618" w:rsidP="00C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C10618" w:rsidRDefault="00C10618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10618" w:rsidRDefault="00C10618" w:rsidP="00C1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8">
              <w:rPr>
                <w:rFonts w:ascii="Times New Roman" w:hAnsi="Times New Roman" w:cs="Times New Roman"/>
                <w:sz w:val="24"/>
                <w:szCs w:val="24"/>
              </w:rPr>
              <w:t>Проверка оснащенности, работоспособности, исправности и осуществление настройки оборудования поста для различных способов сварки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C10618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10618" w:rsidRDefault="00C10618" w:rsidP="00C1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8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сварочных материалов для различных способов сварки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C10618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10618" w:rsidRDefault="00C10618" w:rsidP="00C1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8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подготовки и сборки элементов конструкции под сварку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C10618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C10618" w:rsidRDefault="00C10618" w:rsidP="00C1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8">
              <w:rPr>
                <w:rFonts w:ascii="Times New Roman" w:hAnsi="Times New Roman" w:cs="Times New Roman"/>
                <w:sz w:val="24"/>
                <w:szCs w:val="24"/>
              </w:rPr>
              <w:t>Выполнение сборки и подготовки элементов конструкции под сварку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C10618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10618" w:rsidRPr="003A253F" w:rsidTr="00C10618">
        <w:trPr>
          <w:trHeight w:val="313"/>
          <w:jc w:val="center"/>
        </w:trPr>
        <w:tc>
          <w:tcPr>
            <w:tcW w:w="665" w:type="dxa"/>
            <w:vMerge w:val="restart"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vMerge w:val="restart"/>
          </w:tcPr>
          <w:p w:rsidR="00C10618" w:rsidRPr="00F7269F" w:rsidRDefault="00C10618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269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 </w:t>
            </w:r>
            <w:r w:rsidRPr="00F7269F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244" w:type="dxa"/>
          </w:tcPr>
          <w:p w:rsidR="00C10618" w:rsidRPr="003A253F" w:rsidRDefault="00C10618" w:rsidP="00C10618">
            <w:pPr>
              <w:pStyle w:val="Default"/>
              <w:jc w:val="both"/>
            </w:pPr>
            <w:r>
              <w:rPr>
                <w:sz w:val="23"/>
                <w:szCs w:val="23"/>
              </w:rPr>
              <w:t>Выполнение ручной дуговой сварки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843" w:type="dxa"/>
            <w:vMerge w:val="restart"/>
          </w:tcPr>
          <w:p w:rsidR="00C10618" w:rsidRDefault="00C10618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417" w:type="dxa"/>
          </w:tcPr>
          <w:p w:rsidR="00C10618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C10618" w:rsidRPr="003A253F" w:rsidTr="00C11280">
        <w:trPr>
          <w:trHeight w:val="313"/>
          <w:jc w:val="center"/>
        </w:trPr>
        <w:tc>
          <w:tcPr>
            <w:tcW w:w="665" w:type="dxa"/>
            <w:vMerge/>
          </w:tcPr>
          <w:p w:rsidR="00C10618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C11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3A253F" w:rsidRDefault="00C10618" w:rsidP="00C10618">
            <w:pPr>
              <w:pStyle w:val="Default"/>
              <w:jc w:val="both"/>
            </w:pPr>
            <w:r>
              <w:rPr>
                <w:sz w:val="23"/>
                <w:szCs w:val="23"/>
              </w:rPr>
              <w:t>Выполнение ручной дуговой сварки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1843" w:type="dxa"/>
            <w:vMerge/>
          </w:tcPr>
          <w:p w:rsidR="00C10618" w:rsidRDefault="00C10618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667FD" w:rsidRPr="003A253F" w:rsidTr="003667FD">
        <w:trPr>
          <w:trHeight w:val="386"/>
          <w:jc w:val="center"/>
        </w:trPr>
        <w:tc>
          <w:tcPr>
            <w:tcW w:w="13782" w:type="dxa"/>
            <w:gridSpan w:val="4"/>
          </w:tcPr>
          <w:p w:rsidR="003667FD" w:rsidRPr="003A253F" w:rsidRDefault="003667FD" w:rsidP="0052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667FD" w:rsidRPr="003A253F" w:rsidRDefault="003667FD" w:rsidP="00366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</w:tbl>
    <w:p w:rsidR="002752F0" w:rsidRDefault="002752F0" w:rsidP="00490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618" w:rsidRDefault="00C10618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618" w:rsidRDefault="00C10618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Pr="008B057E" w:rsidRDefault="004909D2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tbl>
      <w:tblPr>
        <w:tblStyle w:val="a3"/>
        <w:tblW w:w="13560" w:type="dxa"/>
        <w:jc w:val="center"/>
        <w:tblInd w:w="-3529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  <w:gridCol w:w="1985"/>
        <w:gridCol w:w="2078"/>
      </w:tblGrid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297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2693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85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78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,99%</w:t>
            </w:r>
          </w:p>
        </w:tc>
        <w:tc>
          <w:tcPr>
            <w:tcW w:w="2693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985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2078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0,00% - 100,00%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 баллов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40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693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– 39,99</w:t>
            </w:r>
          </w:p>
        </w:tc>
        <w:tc>
          <w:tcPr>
            <w:tcW w:w="1985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– 63,99</w:t>
            </w:r>
          </w:p>
        </w:tc>
        <w:tc>
          <w:tcPr>
            <w:tcW w:w="2078" w:type="dxa"/>
            <w:vAlign w:val="center"/>
          </w:tcPr>
          <w:p w:rsidR="004909D2" w:rsidRPr="003A253F" w:rsidRDefault="00403D9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 – 80,00</w:t>
            </w:r>
          </w:p>
        </w:tc>
      </w:tr>
    </w:tbl>
    <w:p w:rsidR="004909D2" w:rsidRPr="00F16CB0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09D2" w:rsidRPr="00F16CB0" w:rsidSect="002752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2752F0"/>
    <w:rsid w:val="002B181B"/>
    <w:rsid w:val="003667FD"/>
    <w:rsid w:val="00403D92"/>
    <w:rsid w:val="00410D11"/>
    <w:rsid w:val="004909D2"/>
    <w:rsid w:val="00512F75"/>
    <w:rsid w:val="00535F83"/>
    <w:rsid w:val="005A04A0"/>
    <w:rsid w:val="00763A3C"/>
    <w:rsid w:val="009F0638"/>
    <w:rsid w:val="00A67320"/>
    <w:rsid w:val="00C10618"/>
    <w:rsid w:val="00C11280"/>
    <w:rsid w:val="00D07880"/>
    <w:rsid w:val="00DE2261"/>
    <w:rsid w:val="00E46D8D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2024-06-04T05:07:00Z</cp:lastPrinted>
  <dcterms:created xsi:type="dcterms:W3CDTF">2024-06-04T03:15:00Z</dcterms:created>
  <dcterms:modified xsi:type="dcterms:W3CDTF">2024-06-04T05:07:00Z</dcterms:modified>
</cp:coreProperties>
</file>